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6112" w:rsidRDefault="00B40956" w:rsidP="00C42804">
      <w:pPr>
        <w:spacing w:after="0" w:line="240" w:lineRule="auto"/>
        <w:contextualSpacing/>
        <w:rPr>
          <w:rFonts w:cstheme="minorHAnsi"/>
          <w:b/>
          <w:color w:val="BE2E1A"/>
          <w:sz w:val="28"/>
          <w:lang w:val="en-GB"/>
        </w:rPr>
      </w:pPr>
      <w:r w:rsidRPr="00753974">
        <w:rPr>
          <w:rFonts w:cstheme="minorHAnsi"/>
          <w:b/>
          <w:color w:val="BE2E1A"/>
          <w:sz w:val="28"/>
          <w:lang w:val="en-GB"/>
        </w:rPr>
        <w:t xml:space="preserve">Checklist for </w:t>
      </w:r>
      <w:r w:rsidR="00F5702E" w:rsidRPr="00753974">
        <w:rPr>
          <w:rFonts w:cstheme="minorHAnsi"/>
          <w:b/>
          <w:color w:val="BE2E1A"/>
          <w:sz w:val="28"/>
          <w:lang w:val="en-GB"/>
        </w:rPr>
        <w:t xml:space="preserve">preliminary </w:t>
      </w:r>
      <w:r w:rsidR="00C41412" w:rsidRPr="00753974">
        <w:rPr>
          <w:rFonts w:cstheme="minorHAnsi"/>
          <w:b/>
          <w:color w:val="BE2E1A"/>
          <w:sz w:val="28"/>
          <w:lang w:val="en-GB"/>
        </w:rPr>
        <w:t>ag</w:t>
      </w:r>
      <w:r w:rsidR="000F7A4C" w:rsidRPr="00753974">
        <w:rPr>
          <w:rFonts w:cstheme="minorHAnsi"/>
          <w:b/>
          <w:color w:val="BE2E1A"/>
          <w:sz w:val="28"/>
          <w:lang w:val="en-GB"/>
        </w:rPr>
        <w:t>reements</w:t>
      </w:r>
      <w:r w:rsidR="00F5702E" w:rsidRPr="00753974">
        <w:rPr>
          <w:rFonts w:cstheme="minorHAnsi"/>
          <w:b/>
          <w:color w:val="BE2E1A"/>
          <w:sz w:val="28"/>
          <w:lang w:val="en-GB"/>
        </w:rPr>
        <w:t xml:space="preserve"> regarding</w:t>
      </w:r>
      <w:r w:rsidR="00DB5F28" w:rsidRPr="00753974">
        <w:rPr>
          <w:rFonts w:cstheme="minorHAnsi"/>
          <w:b/>
          <w:color w:val="BE2E1A"/>
          <w:sz w:val="28"/>
          <w:lang w:val="en-GB"/>
        </w:rPr>
        <w:t xml:space="preserve"> Joint Doctorate PhD trajecto</w:t>
      </w:r>
      <w:r w:rsidR="00960D7E" w:rsidRPr="00753974">
        <w:rPr>
          <w:rFonts w:cstheme="minorHAnsi"/>
          <w:b/>
          <w:color w:val="BE2E1A"/>
          <w:sz w:val="28"/>
          <w:lang w:val="en-GB"/>
        </w:rPr>
        <w:t xml:space="preserve">ries </w:t>
      </w:r>
    </w:p>
    <w:p w:rsidR="00BD1632" w:rsidRPr="00ED3C39" w:rsidRDefault="00BD1632" w:rsidP="00810D0A">
      <w:pPr>
        <w:spacing w:after="0" w:line="240" w:lineRule="auto"/>
        <w:contextualSpacing/>
        <w:rPr>
          <w:rFonts w:cstheme="minorHAnsi"/>
          <w:b/>
          <w:color w:val="000000" w:themeColor="text1"/>
          <w:sz w:val="24"/>
          <w:lang w:val="en-GB"/>
        </w:rPr>
      </w:pPr>
      <w:r w:rsidRPr="00ED3C39">
        <w:rPr>
          <w:rFonts w:cstheme="minorHAnsi"/>
          <w:b/>
          <w:color w:val="000000" w:themeColor="text1"/>
          <w:sz w:val="24"/>
          <w:lang w:val="en-GB"/>
        </w:rPr>
        <w:t>Institute for Management Research</w:t>
      </w:r>
      <w:r w:rsidR="00295170">
        <w:rPr>
          <w:rFonts w:cstheme="minorHAnsi"/>
          <w:b/>
          <w:color w:val="000000" w:themeColor="text1"/>
          <w:sz w:val="24"/>
          <w:lang w:val="en-GB"/>
        </w:rPr>
        <w:t>, Radboud University</w:t>
      </w:r>
    </w:p>
    <w:p w:rsidR="00BD1632" w:rsidRPr="00116519" w:rsidRDefault="00116519" w:rsidP="00810D0A">
      <w:pPr>
        <w:spacing w:after="0" w:line="240" w:lineRule="auto"/>
        <w:contextualSpacing/>
      </w:pPr>
      <w:r w:rsidRPr="00116519">
        <w:t>11-04-2018</w:t>
      </w:r>
    </w:p>
    <w:p w:rsidR="00BD1632" w:rsidRDefault="00BD1632" w:rsidP="00810D0A">
      <w:pPr>
        <w:spacing w:after="0" w:line="240" w:lineRule="auto"/>
        <w:contextualSpacing/>
        <w:rPr>
          <w:rFonts w:cstheme="minorHAnsi"/>
          <w:b/>
          <w:color w:val="BE2E1A"/>
          <w:sz w:val="28"/>
          <w:lang w:val="en-GB"/>
        </w:rPr>
      </w:pPr>
    </w:p>
    <w:p w:rsidR="00295170" w:rsidRPr="00753974" w:rsidRDefault="00BD1632" w:rsidP="00356937">
      <w:pPr>
        <w:pStyle w:val="stlParagraafKop"/>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595959" w:themeFill="text1" w:themeFillTint="A6"/>
        <w:spacing w:line="240" w:lineRule="auto"/>
        <w:contextualSpacing/>
        <w:rPr>
          <w:rFonts w:cstheme="minorHAnsi"/>
          <w:color w:val="FFFFFF" w:themeColor="background1"/>
          <w:sz w:val="24"/>
          <w:lang w:val="en-GB"/>
        </w:rPr>
      </w:pPr>
      <w:r w:rsidRPr="00753974">
        <w:rPr>
          <w:rFonts w:cstheme="minorHAnsi"/>
          <w:color w:val="FFFFFF" w:themeColor="background1"/>
          <w:sz w:val="24"/>
          <w:lang w:val="en-GB"/>
        </w:rPr>
        <w:t>Timing and procedure</w:t>
      </w:r>
    </w:p>
    <w:p w:rsidR="00960D7E" w:rsidRDefault="00960D7E" w:rsidP="00810D0A">
      <w:pPr>
        <w:spacing w:after="0" w:line="240" w:lineRule="auto"/>
        <w:contextualSpacing/>
      </w:pPr>
    </w:p>
    <w:p w:rsidR="00DB46CE" w:rsidRDefault="00DB46CE" w:rsidP="00810D0A">
      <w:pPr>
        <w:spacing w:after="0" w:line="240" w:lineRule="auto"/>
        <w:contextualSpacing/>
      </w:pPr>
      <w:r>
        <w:t>According to Radboud University’s</w:t>
      </w:r>
      <w:hyperlink r:id="rId8" w:history="1">
        <w:r w:rsidRPr="00DB46CE">
          <w:rPr>
            <w:rStyle w:val="Hyperlink"/>
          </w:rPr>
          <w:t xml:space="preserve"> joint doctorate </w:t>
        </w:r>
        <w:r>
          <w:rPr>
            <w:rStyle w:val="Hyperlink"/>
          </w:rPr>
          <w:t xml:space="preserve">(JD) </w:t>
        </w:r>
        <w:r w:rsidRPr="00DB46CE">
          <w:rPr>
            <w:rStyle w:val="Hyperlink"/>
          </w:rPr>
          <w:t>regulations</w:t>
        </w:r>
      </w:hyperlink>
      <w:r>
        <w:t xml:space="preserve">, as well as the Nijmegen School of Management’s policies regarding JD regulations, a formal JD cooperation agreement, approved by the RU’s SOO and signed by the partner universities’ Rectors </w:t>
      </w:r>
      <w:r w:rsidR="00F91CBD">
        <w:t>should be finalized:</w:t>
      </w:r>
    </w:p>
    <w:p w:rsidR="00F91CBD" w:rsidRDefault="00F91CBD" w:rsidP="00753974">
      <w:pPr>
        <w:pStyle w:val="Lijstalinea"/>
        <w:numPr>
          <w:ilvl w:val="0"/>
          <w:numId w:val="12"/>
        </w:numPr>
        <w:spacing w:after="0" w:line="240" w:lineRule="auto"/>
      </w:pPr>
      <w:r w:rsidRPr="00753974">
        <w:rPr>
          <w:u w:val="single"/>
        </w:rPr>
        <w:t>For internal PhD candidates</w:t>
      </w:r>
      <w:r>
        <w:t>: Before the start of their employment contract;</w:t>
      </w:r>
    </w:p>
    <w:p w:rsidR="00F91CBD" w:rsidRDefault="00F91CBD" w:rsidP="00753974">
      <w:pPr>
        <w:pStyle w:val="Lijstalinea"/>
        <w:numPr>
          <w:ilvl w:val="0"/>
          <w:numId w:val="12"/>
        </w:numPr>
        <w:spacing w:after="0" w:line="240" w:lineRule="auto"/>
      </w:pPr>
      <w:r>
        <w:rPr>
          <w:u w:val="single"/>
        </w:rPr>
        <w:t>For external PhD candidates</w:t>
      </w:r>
      <w:r w:rsidRPr="00753974">
        <w:t>:</w:t>
      </w:r>
      <w:r>
        <w:t xml:space="preserve"> By the end of the first year of their PhD trajectory. </w:t>
      </w:r>
    </w:p>
    <w:p w:rsidR="00F91CBD" w:rsidRDefault="00F91CBD" w:rsidP="00810D0A">
      <w:pPr>
        <w:spacing w:after="0" w:line="240" w:lineRule="auto"/>
        <w:contextualSpacing/>
      </w:pPr>
    </w:p>
    <w:p w:rsidR="00DB46CE" w:rsidRDefault="00F91CBD" w:rsidP="00810D0A">
      <w:pPr>
        <w:spacing w:after="0" w:line="240" w:lineRule="auto"/>
        <w:contextualSpacing/>
      </w:pPr>
      <w:r>
        <w:t xml:space="preserve">Drafting the formal JD cooperation agreement is the responsibility of the JD supervisors. </w:t>
      </w:r>
    </w:p>
    <w:p w:rsidR="00F91CBD" w:rsidRDefault="00F91CBD" w:rsidP="00810D0A">
      <w:pPr>
        <w:spacing w:after="0" w:line="240" w:lineRule="auto"/>
        <w:contextualSpacing/>
      </w:pPr>
    </w:p>
    <w:p w:rsidR="00B94F8A" w:rsidRDefault="00F91CBD" w:rsidP="00810D0A">
      <w:pPr>
        <w:spacing w:after="0" w:line="240" w:lineRule="auto"/>
        <w:contextualSpacing/>
      </w:pPr>
      <w:r>
        <w:t xml:space="preserve">In order to facilitate the early stages of this process, </w:t>
      </w:r>
      <w:r w:rsidR="00B94F8A">
        <w:t xml:space="preserve">to </w:t>
      </w:r>
      <w:r>
        <w:t>ensure that supervisor</w:t>
      </w:r>
      <w:r w:rsidR="00B94F8A">
        <w:t>s</w:t>
      </w:r>
      <w:r>
        <w:t xml:space="preserve"> consider all the key </w:t>
      </w:r>
      <w:r w:rsidR="00B94F8A">
        <w:t>decisions to be made regarding the JD</w:t>
      </w:r>
      <w:r>
        <w:t xml:space="preserve"> in due time, </w:t>
      </w:r>
      <w:r w:rsidR="00B94F8A">
        <w:t xml:space="preserve">and to collect all of these (as yet informal) decisions in a central document, </w:t>
      </w:r>
      <w:r>
        <w:t>the IMR has drafted this checklist</w:t>
      </w:r>
      <w:r w:rsidR="00B94F8A">
        <w:t xml:space="preserve">. </w:t>
      </w:r>
    </w:p>
    <w:p w:rsidR="00B94F8A" w:rsidRDefault="00B94F8A" w:rsidP="00810D0A">
      <w:pPr>
        <w:spacing w:after="0" w:line="240" w:lineRule="auto"/>
        <w:contextualSpacing/>
      </w:pPr>
    </w:p>
    <w:p w:rsidR="00B94F8A" w:rsidRDefault="00F91CBD" w:rsidP="00810D0A">
      <w:pPr>
        <w:spacing w:after="0" w:line="240" w:lineRule="auto"/>
        <w:contextualSpacing/>
      </w:pPr>
      <w:r>
        <w:t xml:space="preserve">JD supervisors are encouraged to fill </w:t>
      </w:r>
      <w:r w:rsidR="00B94F8A">
        <w:t>it in</w:t>
      </w:r>
      <w:r w:rsidR="00AC3407">
        <w:t xml:space="preserve"> (both ticking the checklist items in bold, and filling in the suggested information in the spaces provided below)</w:t>
      </w:r>
      <w:r w:rsidR="00B94F8A">
        <w:t xml:space="preserve">, and then submit it for advice to Paul Mans, at </w:t>
      </w:r>
      <w:hyperlink r:id="rId9" w:history="1">
        <w:r w:rsidR="00B94F8A" w:rsidRPr="00411CC6">
          <w:rPr>
            <w:rStyle w:val="Hyperlink"/>
          </w:rPr>
          <w:t>p.mans@fm.ru.nl</w:t>
        </w:r>
      </w:hyperlink>
      <w:r w:rsidR="00B94F8A">
        <w:t xml:space="preserve">. After this step, drafting the formal JD cooperation agreement can proceed in a more straightforward way. </w:t>
      </w:r>
    </w:p>
    <w:p w:rsidR="00B94F8A" w:rsidRDefault="00B94F8A" w:rsidP="00810D0A">
      <w:pPr>
        <w:spacing w:after="0" w:line="240" w:lineRule="auto"/>
        <w:contextualSpacing/>
      </w:pPr>
    </w:p>
    <w:p w:rsidR="00BD1632" w:rsidRPr="00753974" w:rsidRDefault="00BD1632" w:rsidP="00810D0A">
      <w:pPr>
        <w:pStyle w:val="stlParagraafKop"/>
        <w:pBdr>
          <w:top w:val="single" w:sz="4" w:space="1" w:color="BE2E1A"/>
          <w:left w:val="single" w:sz="4" w:space="4" w:color="BE2E1A"/>
          <w:bottom w:val="single" w:sz="4" w:space="1" w:color="BE2E1A"/>
          <w:right w:val="single" w:sz="4" w:space="4" w:color="BE2E1A"/>
        </w:pBdr>
        <w:shd w:val="clear" w:color="auto" w:fill="BE2E1A"/>
        <w:spacing w:line="240" w:lineRule="auto"/>
        <w:contextualSpacing/>
        <w:rPr>
          <w:rFonts w:cstheme="minorHAnsi"/>
          <w:color w:val="FFFFFF" w:themeColor="background1"/>
          <w:sz w:val="24"/>
          <w:lang w:val="en-GB"/>
        </w:rPr>
      </w:pPr>
      <w:r w:rsidRPr="00753974">
        <w:rPr>
          <w:rFonts w:cstheme="minorHAnsi"/>
          <w:color w:val="FFFFFF" w:themeColor="background1"/>
          <w:sz w:val="24"/>
          <w:lang w:val="en-GB"/>
        </w:rPr>
        <w:t>Information</w:t>
      </w:r>
    </w:p>
    <w:p w:rsidR="00FC16CC" w:rsidRDefault="00FC16CC" w:rsidP="00810D0A">
      <w:pPr>
        <w:spacing w:after="0" w:line="240" w:lineRule="auto"/>
        <w:contextualSpacing/>
      </w:pPr>
    </w:p>
    <w:p w:rsidR="00C37903" w:rsidRDefault="00992302" w:rsidP="00810D0A">
      <w:pPr>
        <w:spacing w:after="0" w:line="240" w:lineRule="auto"/>
        <w:contextualSpacing/>
      </w:pPr>
      <w:r w:rsidRPr="00753974">
        <w:rPr>
          <w:b/>
        </w:rPr>
        <w:t>(prospective) JD PhD candidate:</w:t>
      </w:r>
      <w:r>
        <w:t xml:space="preserve"> </w:t>
      </w:r>
      <w:r w:rsidR="00043570">
        <w:fldChar w:fldCharType="begin">
          <w:ffData>
            <w:name w:val="Text1"/>
            <w:enabled/>
            <w:calcOnExit w:val="0"/>
            <w:textInput>
              <w:default w:val="[insert name and country; TBD if as-yet unknown]"/>
            </w:textInput>
          </w:ffData>
        </w:fldChar>
      </w:r>
      <w:bookmarkStart w:id="0" w:name="Text1"/>
      <w:r w:rsidR="00043570">
        <w:instrText xml:space="preserve"> FORMTEXT </w:instrText>
      </w:r>
      <w:r w:rsidR="00043570">
        <w:fldChar w:fldCharType="separate"/>
      </w:r>
      <w:r w:rsidR="00043570">
        <w:rPr>
          <w:noProof/>
        </w:rPr>
        <w:t>[insert name and country; TBD if as-yet unknown]</w:t>
      </w:r>
      <w:r w:rsidR="00043570">
        <w:fldChar w:fldCharType="end"/>
      </w:r>
      <w:bookmarkEnd w:id="0"/>
    </w:p>
    <w:p w:rsidR="00992302" w:rsidRPr="00043570" w:rsidRDefault="00E7470E" w:rsidP="00810D0A">
      <w:pPr>
        <w:spacing w:after="0" w:line="240" w:lineRule="auto"/>
        <w:contextualSpacing/>
        <w:rPr>
          <w:b/>
        </w:rPr>
      </w:pPr>
      <w:r w:rsidRPr="00043570">
        <w:rPr>
          <w:b/>
        </w:rPr>
        <w:t>…</w:t>
      </w:r>
    </w:p>
    <w:p w:rsidR="00E7470E" w:rsidRDefault="00E7470E" w:rsidP="00810D0A">
      <w:pPr>
        <w:spacing w:after="0" w:line="240" w:lineRule="auto"/>
        <w:contextualSpacing/>
      </w:pPr>
    </w:p>
    <w:p w:rsidR="00C37903" w:rsidRDefault="00FC1E2D" w:rsidP="00810D0A">
      <w:pPr>
        <w:spacing w:after="0" w:line="240" w:lineRule="auto"/>
        <w:contextualSpacing/>
      </w:pPr>
      <w:r w:rsidRPr="00753974">
        <w:rPr>
          <w:b/>
        </w:rPr>
        <w:t xml:space="preserve">IMR </w:t>
      </w:r>
      <w:r w:rsidR="00F91CBD">
        <w:rPr>
          <w:b/>
        </w:rPr>
        <w:t>supervisor 1</w:t>
      </w:r>
      <w:r w:rsidRPr="00753974">
        <w:rPr>
          <w:b/>
        </w:rPr>
        <w:t>:</w:t>
      </w:r>
      <w:r>
        <w:t xml:space="preserve"> </w:t>
      </w:r>
      <w:r w:rsidR="00043570">
        <w:fldChar w:fldCharType="begin">
          <w:ffData>
            <w:name w:val="Text2"/>
            <w:enabled/>
            <w:calcOnExit w:val="0"/>
            <w:textInput>
              <w:default w:val="[insert name and department, promotor]"/>
            </w:textInput>
          </w:ffData>
        </w:fldChar>
      </w:r>
      <w:bookmarkStart w:id="1" w:name="Text2"/>
      <w:r w:rsidR="00043570">
        <w:instrText xml:space="preserve"> FORMTEXT </w:instrText>
      </w:r>
      <w:r w:rsidR="00043570">
        <w:fldChar w:fldCharType="separate"/>
      </w:r>
      <w:r w:rsidR="00043570">
        <w:rPr>
          <w:noProof/>
        </w:rPr>
        <w:t>[insert name and department, promotor]</w:t>
      </w:r>
      <w:r w:rsidR="00043570">
        <w:fldChar w:fldCharType="end"/>
      </w:r>
      <w:bookmarkEnd w:id="1"/>
    </w:p>
    <w:p w:rsidR="00F91CBD" w:rsidRDefault="00F91CBD" w:rsidP="00810D0A">
      <w:pPr>
        <w:spacing w:after="0" w:line="240" w:lineRule="auto"/>
        <w:contextualSpacing/>
      </w:pPr>
      <w:r w:rsidRPr="00315823">
        <w:rPr>
          <w:b/>
        </w:rPr>
        <w:t xml:space="preserve">IMR </w:t>
      </w:r>
      <w:r>
        <w:rPr>
          <w:b/>
        </w:rPr>
        <w:t>supervisor 2</w:t>
      </w:r>
      <w:r w:rsidRPr="00315823">
        <w:rPr>
          <w:b/>
        </w:rPr>
        <w:t>:</w:t>
      </w:r>
      <w:r>
        <w:t xml:space="preserve"> </w:t>
      </w:r>
      <w:r w:rsidR="00043570">
        <w:fldChar w:fldCharType="begin">
          <w:ffData>
            <w:name w:val="Text3"/>
            <w:enabled/>
            <w:calcOnExit w:val="0"/>
            <w:textInput>
              <w:default w:val="[insert name and department, promotor / co-promotor]"/>
            </w:textInput>
          </w:ffData>
        </w:fldChar>
      </w:r>
      <w:bookmarkStart w:id="2" w:name="Text3"/>
      <w:r w:rsidR="00043570">
        <w:instrText xml:space="preserve"> FORMTEXT </w:instrText>
      </w:r>
      <w:r w:rsidR="00043570">
        <w:fldChar w:fldCharType="separate"/>
      </w:r>
      <w:r w:rsidR="00043570">
        <w:rPr>
          <w:noProof/>
        </w:rPr>
        <w:t>[insert name and department, promotor / co-promotor]</w:t>
      </w:r>
      <w:r w:rsidR="00043570">
        <w:fldChar w:fldCharType="end"/>
      </w:r>
      <w:bookmarkEnd w:id="2"/>
    </w:p>
    <w:p w:rsidR="00992302" w:rsidRPr="00043570" w:rsidRDefault="00E7470E" w:rsidP="00810D0A">
      <w:pPr>
        <w:spacing w:after="0" w:line="240" w:lineRule="auto"/>
        <w:contextualSpacing/>
        <w:rPr>
          <w:b/>
        </w:rPr>
      </w:pPr>
      <w:r w:rsidRPr="00043570">
        <w:rPr>
          <w:b/>
        </w:rPr>
        <w:t>…</w:t>
      </w:r>
    </w:p>
    <w:p w:rsidR="00E7470E" w:rsidRDefault="00E7470E" w:rsidP="00810D0A">
      <w:pPr>
        <w:spacing w:after="0" w:line="240" w:lineRule="auto"/>
        <w:contextualSpacing/>
      </w:pPr>
    </w:p>
    <w:p w:rsidR="00FC1E2D" w:rsidRDefault="00FC1E2D" w:rsidP="00810D0A">
      <w:pPr>
        <w:spacing w:after="0" w:line="240" w:lineRule="auto"/>
        <w:contextualSpacing/>
      </w:pPr>
      <w:r w:rsidRPr="00753974">
        <w:rPr>
          <w:b/>
        </w:rPr>
        <w:t>Partner supervisor</w:t>
      </w:r>
      <w:r w:rsidR="00F91CBD">
        <w:rPr>
          <w:b/>
        </w:rPr>
        <w:t xml:space="preserve"> 1</w:t>
      </w:r>
      <w:r w:rsidRPr="00753974">
        <w:rPr>
          <w:b/>
        </w:rPr>
        <w:t xml:space="preserve">: </w:t>
      </w:r>
      <w:r w:rsidR="00043570" w:rsidRPr="00043570">
        <w:fldChar w:fldCharType="begin">
          <w:ffData>
            <w:name w:val="Text4"/>
            <w:enabled/>
            <w:calcOnExit w:val="0"/>
            <w:textInput>
              <w:default w:val="[insert name and affiliation: university, faculty]"/>
            </w:textInput>
          </w:ffData>
        </w:fldChar>
      </w:r>
      <w:bookmarkStart w:id="3" w:name="Text4"/>
      <w:r w:rsidR="00043570" w:rsidRPr="00043570">
        <w:instrText xml:space="preserve"> FORMTEXT </w:instrText>
      </w:r>
      <w:r w:rsidR="00043570" w:rsidRPr="00043570">
        <w:fldChar w:fldCharType="separate"/>
      </w:r>
      <w:r w:rsidR="00043570" w:rsidRPr="00043570">
        <w:rPr>
          <w:noProof/>
        </w:rPr>
        <w:t>[insert name and affiliation: university, faculty]</w:t>
      </w:r>
      <w:r w:rsidR="00043570" w:rsidRPr="00043570">
        <w:fldChar w:fldCharType="end"/>
      </w:r>
      <w:bookmarkEnd w:id="3"/>
    </w:p>
    <w:p w:rsidR="00043570" w:rsidRDefault="00F91CBD" w:rsidP="00810D0A">
      <w:pPr>
        <w:spacing w:after="0" w:line="240" w:lineRule="auto"/>
        <w:contextualSpacing/>
        <w:rPr>
          <w:b/>
        </w:rPr>
      </w:pPr>
      <w:r w:rsidRPr="00315823">
        <w:rPr>
          <w:b/>
        </w:rPr>
        <w:t>Partner supervisor</w:t>
      </w:r>
      <w:r>
        <w:rPr>
          <w:b/>
        </w:rPr>
        <w:t xml:space="preserve"> 2</w:t>
      </w:r>
      <w:r w:rsidRPr="00315823">
        <w:rPr>
          <w:b/>
        </w:rPr>
        <w:t xml:space="preserve">: </w:t>
      </w:r>
      <w:r w:rsidR="00043570" w:rsidRPr="00043570">
        <w:fldChar w:fldCharType="begin">
          <w:ffData>
            <w:name w:val="Text4"/>
            <w:enabled/>
            <w:calcOnExit w:val="0"/>
            <w:textInput>
              <w:default w:val="[insert name and affiliation: university, faculty]"/>
            </w:textInput>
          </w:ffData>
        </w:fldChar>
      </w:r>
      <w:r w:rsidR="00043570" w:rsidRPr="00043570">
        <w:instrText xml:space="preserve"> FORMTEXT </w:instrText>
      </w:r>
      <w:r w:rsidR="00043570" w:rsidRPr="00043570">
        <w:fldChar w:fldCharType="separate"/>
      </w:r>
      <w:r w:rsidR="00043570" w:rsidRPr="00043570">
        <w:rPr>
          <w:noProof/>
        </w:rPr>
        <w:t>[insert name and affiliation: university, faculty]</w:t>
      </w:r>
      <w:r w:rsidR="00043570" w:rsidRPr="00043570">
        <w:fldChar w:fldCharType="end"/>
      </w:r>
    </w:p>
    <w:p w:rsidR="00992302" w:rsidRPr="00043570" w:rsidRDefault="00E7470E" w:rsidP="00810D0A">
      <w:pPr>
        <w:spacing w:after="0" w:line="240" w:lineRule="auto"/>
        <w:contextualSpacing/>
        <w:rPr>
          <w:b/>
        </w:rPr>
      </w:pPr>
      <w:r w:rsidRPr="00043570">
        <w:rPr>
          <w:b/>
        </w:rPr>
        <w:t>…</w:t>
      </w:r>
    </w:p>
    <w:p w:rsidR="00E7470E" w:rsidRDefault="00E7470E" w:rsidP="00810D0A">
      <w:pPr>
        <w:spacing w:after="0" w:line="240" w:lineRule="auto"/>
        <w:contextualSpacing/>
      </w:pPr>
    </w:p>
    <w:p w:rsidR="00BD1632" w:rsidRPr="00753974" w:rsidRDefault="00A8061B" w:rsidP="00810D0A">
      <w:pPr>
        <w:pStyle w:val="stlParagraafKop"/>
        <w:pBdr>
          <w:top w:val="single" w:sz="4" w:space="1" w:color="BE2E1A"/>
          <w:left w:val="single" w:sz="4" w:space="4" w:color="BE2E1A"/>
          <w:bottom w:val="single" w:sz="4" w:space="1" w:color="BE2E1A"/>
          <w:right w:val="single" w:sz="4" w:space="4" w:color="BE2E1A"/>
        </w:pBdr>
        <w:shd w:val="clear" w:color="auto" w:fill="BE2E1A"/>
        <w:spacing w:line="240" w:lineRule="auto"/>
        <w:contextualSpacing/>
        <w:rPr>
          <w:rFonts w:cstheme="minorHAnsi"/>
          <w:color w:val="FFFFFF" w:themeColor="background1"/>
          <w:sz w:val="24"/>
          <w:lang w:val="en-GB"/>
        </w:rPr>
      </w:pPr>
      <w:r w:rsidRPr="00753974">
        <w:rPr>
          <w:rFonts w:cstheme="minorHAnsi"/>
          <w:color w:val="FFFFFF" w:themeColor="background1"/>
          <w:sz w:val="24"/>
          <w:lang w:val="en-GB"/>
        </w:rPr>
        <w:t xml:space="preserve">The following </w:t>
      </w:r>
      <w:r w:rsidRPr="00753974">
        <w:rPr>
          <w:rFonts w:cstheme="minorHAnsi"/>
          <w:color w:val="FFFFFF" w:themeColor="background1"/>
          <w:sz w:val="24"/>
          <w:u w:val="single"/>
          <w:lang w:val="en-GB"/>
        </w:rPr>
        <w:t>preliminary</w:t>
      </w:r>
      <w:r w:rsidRPr="00753974">
        <w:rPr>
          <w:rFonts w:cstheme="minorHAnsi"/>
          <w:color w:val="FFFFFF" w:themeColor="background1"/>
          <w:sz w:val="24"/>
          <w:lang w:val="en-GB"/>
        </w:rPr>
        <w:t xml:space="preserve"> agreements have been made regarding…</w:t>
      </w:r>
    </w:p>
    <w:p w:rsidR="00D3730C" w:rsidRDefault="00D3730C" w:rsidP="00810D0A">
      <w:pPr>
        <w:spacing w:after="0" w:line="240" w:lineRule="auto"/>
        <w:contextualSpacing/>
      </w:pPr>
    </w:p>
    <w:p w:rsidR="00717595" w:rsidRPr="00753974" w:rsidRDefault="00173809" w:rsidP="00043570">
      <w:pPr>
        <w:spacing w:after="0" w:line="276" w:lineRule="auto"/>
        <w:contextualSpacing/>
        <w:rPr>
          <w:b/>
          <w:color w:val="BE2E1A"/>
        </w:rPr>
      </w:pPr>
      <w:sdt>
        <w:sdtPr>
          <w:rPr>
            <w:b/>
            <w:color w:val="BE2E1A"/>
            <w:sz w:val="28"/>
          </w:rPr>
          <w:id w:val="2046566999"/>
          <w14:checkbox>
            <w14:checked w14:val="0"/>
            <w14:checkedState w14:val="2612" w14:font="MS Gothic"/>
            <w14:uncheckedState w14:val="2610" w14:font="MS Gothic"/>
          </w14:checkbox>
        </w:sdtPr>
        <w:sdtEndPr/>
        <w:sdtContent>
          <w:r w:rsidR="00043570" w:rsidRPr="00043570">
            <w:rPr>
              <w:rFonts w:ascii="MS Gothic" w:eastAsia="MS Gothic" w:hAnsi="MS Gothic" w:hint="eastAsia"/>
              <w:b/>
              <w:color w:val="BE2E1A"/>
              <w:sz w:val="28"/>
            </w:rPr>
            <w:t>☐</w:t>
          </w:r>
        </w:sdtContent>
      </w:sdt>
      <w:r w:rsidR="00043570">
        <w:rPr>
          <w:b/>
          <w:color w:val="BE2E1A"/>
        </w:rPr>
        <w:t xml:space="preserve">  </w:t>
      </w:r>
      <w:r w:rsidR="00A8061B">
        <w:rPr>
          <w:b/>
          <w:color w:val="BE2E1A"/>
        </w:rPr>
        <w:t>T</w:t>
      </w:r>
      <w:r w:rsidR="00FB544B" w:rsidRPr="00753974">
        <w:rPr>
          <w:b/>
          <w:color w:val="BE2E1A"/>
        </w:rPr>
        <w:t xml:space="preserve">he </w:t>
      </w:r>
      <w:r w:rsidR="00F5702E" w:rsidRPr="00753974">
        <w:rPr>
          <w:b/>
          <w:color w:val="BE2E1A"/>
        </w:rPr>
        <w:t xml:space="preserve">number of </w:t>
      </w:r>
      <w:r w:rsidR="00A8061B">
        <w:rPr>
          <w:b/>
          <w:color w:val="BE2E1A"/>
        </w:rPr>
        <w:t xml:space="preserve">JD </w:t>
      </w:r>
      <w:r w:rsidR="00FB544B" w:rsidRPr="00753974">
        <w:rPr>
          <w:b/>
          <w:color w:val="BE2E1A"/>
        </w:rPr>
        <w:t>PhD</w:t>
      </w:r>
      <w:r w:rsidR="00A8061B">
        <w:rPr>
          <w:b/>
          <w:color w:val="BE2E1A"/>
        </w:rPr>
        <w:t xml:space="preserve">s </w:t>
      </w:r>
      <w:r w:rsidR="00FB544B" w:rsidRPr="00753974">
        <w:rPr>
          <w:b/>
          <w:color w:val="BE2E1A"/>
        </w:rPr>
        <w:t>involved</w:t>
      </w:r>
      <w:r w:rsidR="00F5702E" w:rsidRPr="00753974">
        <w:rPr>
          <w:b/>
          <w:color w:val="BE2E1A"/>
        </w:rPr>
        <w:t>:</w:t>
      </w:r>
    </w:p>
    <w:p w:rsidR="00810D0A" w:rsidRDefault="00810D0A" w:rsidP="00810D0A">
      <w:pPr>
        <w:spacing w:line="276" w:lineRule="auto"/>
        <w:contextualSpacing/>
        <w:rPr>
          <w:rFonts w:eastAsia="Arial" w:cs="Arial"/>
          <w:b/>
        </w:rPr>
      </w:pPr>
    </w:p>
    <w:p w:rsidR="00810D0A" w:rsidRDefault="00810D0A" w:rsidP="00810D0A">
      <w:pPr>
        <w:spacing w:line="276" w:lineRule="auto"/>
        <w:contextualSpacing/>
        <w:rPr>
          <w:rFonts w:eastAsia="Arial" w:cs="Arial"/>
        </w:rPr>
      </w:pPr>
      <w:r w:rsidRPr="00D7158B">
        <w:rPr>
          <w:rFonts w:eastAsia="Arial" w:cs="Arial"/>
          <w:b/>
        </w:rPr>
        <w:t>Number of JD PhDs:</w:t>
      </w:r>
      <w:r>
        <w:rPr>
          <w:rFonts w:eastAsia="Arial" w:cs="Arial"/>
        </w:rPr>
        <w:t xml:space="preserve"> </w:t>
      </w:r>
      <w:r w:rsidR="00817D87">
        <w:rPr>
          <w:rFonts w:eastAsia="Arial" w:cs="Arial"/>
        </w:rPr>
        <w:tab/>
      </w:r>
      <w:r w:rsidR="00043570">
        <w:rPr>
          <w:rFonts w:eastAsia="Arial" w:cs="Arial"/>
        </w:rPr>
        <w:fldChar w:fldCharType="begin">
          <w:ffData>
            <w:name w:val="Text5"/>
            <w:enabled/>
            <w:calcOnExit w:val="0"/>
            <w:textInput>
              <w:default w:val="[insert number]"/>
            </w:textInput>
          </w:ffData>
        </w:fldChar>
      </w:r>
      <w:bookmarkStart w:id="4" w:name="Text5"/>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[insert number]</w:t>
      </w:r>
      <w:r w:rsidR="00043570">
        <w:rPr>
          <w:rFonts w:eastAsia="Arial" w:cs="Arial"/>
        </w:rPr>
        <w:fldChar w:fldCharType="end"/>
      </w:r>
      <w:bookmarkEnd w:id="4"/>
    </w:p>
    <w:p w:rsidR="00810D0A" w:rsidRDefault="00810D0A" w:rsidP="00810D0A">
      <w:pPr>
        <w:spacing w:line="276" w:lineRule="auto"/>
        <w:contextualSpacing/>
        <w:rPr>
          <w:rFonts w:eastAsia="Arial" w:cs="Arial"/>
        </w:rPr>
      </w:pPr>
    </w:p>
    <w:p w:rsidR="00810D0A" w:rsidRDefault="00810D0A" w:rsidP="00810D0A">
      <w:pPr>
        <w:spacing w:line="276" w:lineRule="auto"/>
        <w:contextualSpacing/>
        <w:rPr>
          <w:rFonts w:eastAsia="Arial" w:cs="Arial"/>
        </w:rPr>
      </w:pPr>
      <w:r w:rsidRPr="00D7158B">
        <w:rPr>
          <w:rFonts w:eastAsia="Arial" w:cs="Arial"/>
          <w:b/>
        </w:rPr>
        <w:t>If more than one JD PhD</w:t>
      </w:r>
      <w:r>
        <w:rPr>
          <w:rFonts w:eastAsia="Arial" w:cs="Arial"/>
        </w:rPr>
        <w:t>:</w:t>
      </w:r>
    </w:p>
    <w:p w:rsidR="00810D0A" w:rsidRPr="00753974" w:rsidRDefault="00810D0A" w:rsidP="00753974">
      <w:pPr>
        <w:spacing w:line="276" w:lineRule="auto"/>
        <w:rPr>
          <w:rFonts w:eastAsia="Arial" w:cs="Arial"/>
        </w:rPr>
      </w:pPr>
      <w:r w:rsidRPr="00753974">
        <w:rPr>
          <w:rFonts w:eastAsia="Arial" w:cs="Arial"/>
        </w:rPr>
        <w:t>The agreements outlined</w:t>
      </w:r>
      <w:r w:rsidR="00AB4340">
        <w:rPr>
          <w:rFonts w:eastAsia="Arial" w:cs="Arial"/>
        </w:rPr>
        <w:t xml:space="preserve"> in the sections</w:t>
      </w:r>
      <w:r w:rsidRPr="00753974">
        <w:rPr>
          <w:rFonts w:eastAsia="Arial" w:cs="Arial"/>
        </w:rPr>
        <w:t xml:space="preserve"> below apply to all the JD PhDs:</w:t>
      </w:r>
      <w:r w:rsidR="00817D87" w:rsidRPr="00753974">
        <w:rPr>
          <w:rFonts w:eastAsia="Arial" w:cs="Arial"/>
        </w:rPr>
        <w:tab/>
        <w:t xml:space="preserve"> </w:t>
      </w:r>
      <w:r w:rsidR="00DC0B1D">
        <w:rPr>
          <w:rFonts w:eastAsia="Arial" w:cs="Arial"/>
        </w:rPr>
        <w:tab/>
      </w:r>
      <w:r w:rsidR="00043570">
        <w:rPr>
          <w:rFonts w:eastAsia="Arial" w:cs="Arial"/>
        </w:rPr>
        <w:fldChar w:fldCharType="begin">
          <w:ffData>
            <w:name w:val="Text6"/>
            <w:enabled/>
            <w:calcOnExit w:val="0"/>
            <w:textInput>
              <w:default w:val="Yes / No"/>
            </w:textInput>
          </w:ffData>
        </w:fldChar>
      </w:r>
      <w:bookmarkStart w:id="5" w:name="Text6"/>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bookmarkEnd w:id="5"/>
    </w:p>
    <w:p w:rsidR="00810D0A" w:rsidRPr="00753974" w:rsidRDefault="00810D0A" w:rsidP="00EF77E8">
      <w:pPr>
        <w:spacing w:line="276" w:lineRule="auto"/>
        <w:rPr>
          <w:rFonts w:eastAsia="Arial" w:cs="Arial"/>
        </w:rPr>
      </w:pPr>
      <w:r w:rsidRPr="00753974">
        <w:rPr>
          <w:rFonts w:eastAsia="Arial" w:cs="Arial"/>
        </w:rPr>
        <w:t>The following preliminary decisions regarding the framework agreement (</w:t>
      </w:r>
      <w:proofErr w:type="spellStart"/>
      <w:r w:rsidRPr="00753974">
        <w:rPr>
          <w:rFonts w:eastAsia="Arial" w:cs="Arial"/>
        </w:rPr>
        <w:t>raamovereenkomst</w:t>
      </w:r>
      <w:proofErr w:type="spellEnd"/>
      <w:r w:rsidRPr="00753974">
        <w:rPr>
          <w:rFonts w:eastAsia="Arial" w:cs="Arial"/>
        </w:rPr>
        <w:t>) have been made between the partner universities:</w:t>
      </w:r>
    </w:p>
    <w:p w:rsidR="00810D0A" w:rsidRDefault="00817D87" w:rsidP="00753974">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2F2F2" w:themeFill="background1" w:themeFillShade="F2"/>
        <w:spacing w:line="276" w:lineRule="auto"/>
        <w:rPr>
          <w:rFonts w:eastAsia="Arial" w:cs="Arial"/>
        </w:rPr>
      </w:pPr>
      <w:r>
        <w:rPr>
          <w:rFonts w:eastAsia="Arial" w:cs="Arial"/>
        </w:rPr>
        <w:t>…</w:t>
      </w:r>
      <w:r w:rsidR="00810D0A">
        <w:rPr>
          <w:rFonts w:eastAsia="Arial" w:cs="Arial"/>
        </w:rPr>
        <w:br/>
      </w:r>
      <w:r w:rsidR="00EF30C1">
        <w:rPr>
          <w:rFonts w:eastAsia="Arial" w:cs="Arial"/>
        </w:rPr>
        <w:br/>
      </w:r>
    </w:p>
    <w:p w:rsidR="009B0396" w:rsidRPr="00810D0A" w:rsidRDefault="009B0396" w:rsidP="00753974">
      <w:pPr>
        <w:spacing w:after="0" w:line="276" w:lineRule="auto"/>
        <w:contextualSpacing/>
        <w:rPr>
          <w:b/>
        </w:rPr>
      </w:pPr>
    </w:p>
    <w:p w:rsidR="00980935" w:rsidRPr="00753974" w:rsidRDefault="00173809" w:rsidP="00043570">
      <w:pPr>
        <w:spacing w:after="0" w:line="276" w:lineRule="auto"/>
        <w:contextualSpacing/>
        <w:rPr>
          <w:b/>
          <w:color w:val="BE2E1A"/>
        </w:rPr>
      </w:pPr>
      <w:sdt>
        <w:sdtPr>
          <w:rPr>
            <w:b/>
            <w:color w:val="BE2E1A"/>
            <w:sz w:val="28"/>
          </w:rPr>
          <w:id w:val="1504622180"/>
          <w14:checkbox>
            <w14:checked w14:val="0"/>
            <w14:checkedState w14:val="2612" w14:font="MS Gothic"/>
            <w14:uncheckedState w14:val="2610" w14:font="MS Gothic"/>
          </w14:checkbox>
        </w:sdtPr>
        <w:sdtEndPr/>
        <w:sdtContent>
          <w:r w:rsidR="00043570" w:rsidRPr="00043570">
            <w:rPr>
              <w:rFonts w:ascii="MS Gothic" w:eastAsia="MS Gothic" w:hAnsi="MS Gothic" w:hint="eastAsia"/>
              <w:b/>
              <w:color w:val="BE2E1A"/>
              <w:sz w:val="28"/>
            </w:rPr>
            <w:t>☐</w:t>
          </w:r>
        </w:sdtContent>
      </w:sdt>
      <w:r w:rsidR="00043570">
        <w:rPr>
          <w:b/>
          <w:color w:val="BE2E1A"/>
        </w:rPr>
        <w:t xml:space="preserve">  </w:t>
      </w:r>
      <w:r w:rsidR="00A8061B">
        <w:rPr>
          <w:b/>
          <w:color w:val="BE2E1A"/>
        </w:rPr>
        <w:t xml:space="preserve">The </w:t>
      </w:r>
      <w:r w:rsidR="00DC7E8E">
        <w:rPr>
          <w:b/>
          <w:color w:val="BE2E1A"/>
        </w:rPr>
        <w:t xml:space="preserve">PhD </w:t>
      </w:r>
      <w:proofErr w:type="spellStart"/>
      <w:r w:rsidR="00DC7E8E">
        <w:rPr>
          <w:b/>
          <w:color w:val="BE2E1A"/>
        </w:rPr>
        <w:t>defence</w:t>
      </w:r>
      <w:proofErr w:type="spellEnd"/>
      <w:r w:rsidR="00DC7E8E">
        <w:rPr>
          <w:b/>
          <w:color w:val="BE2E1A"/>
        </w:rPr>
        <w:t xml:space="preserve"> and Doctorate Regulations</w:t>
      </w:r>
      <w:r w:rsidR="00A8061B">
        <w:rPr>
          <w:b/>
          <w:color w:val="BE2E1A"/>
        </w:rPr>
        <w:t>:</w:t>
      </w:r>
    </w:p>
    <w:p w:rsidR="004D7B37" w:rsidRDefault="004D7B37" w:rsidP="00753974">
      <w:pPr>
        <w:spacing w:after="0" w:line="276" w:lineRule="auto"/>
        <w:rPr>
          <w:rFonts w:eastAsia="Arial" w:cs="Arial"/>
        </w:rPr>
      </w:pPr>
    </w:p>
    <w:p w:rsidR="004D7B37" w:rsidRPr="00753974" w:rsidRDefault="004D7B37" w:rsidP="00753974">
      <w:pPr>
        <w:spacing w:after="0" w:line="276" w:lineRule="auto"/>
        <w:rPr>
          <w:rFonts w:eastAsia="Arial" w:cs="Arial"/>
          <w:b/>
        </w:rPr>
      </w:pPr>
      <w:r w:rsidRPr="00753974">
        <w:rPr>
          <w:rFonts w:eastAsia="Arial" w:cs="Arial"/>
          <w:b/>
        </w:rPr>
        <w:t xml:space="preserve">Private </w:t>
      </w:r>
      <w:proofErr w:type="spellStart"/>
      <w:r w:rsidRPr="00753974">
        <w:rPr>
          <w:rFonts w:eastAsia="Arial" w:cs="Arial"/>
          <w:b/>
        </w:rPr>
        <w:t>defence</w:t>
      </w:r>
      <w:proofErr w:type="spellEnd"/>
    </w:p>
    <w:p w:rsidR="00817D87" w:rsidRDefault="00817D87" w:rsidP="00753974">
      <w:pPr>
        <w:spacing w:after="0" w:line="276" w:lineRule="auto"/>
        <w:rPr>
          <w:rFonts w:eastAsia="Arial" w:cs="Arial"/>
        </w:rPr>
      </w:pPr>
      <w:r>
        <w:rPr>
          <w:rFonts w:eastAsia="Arial" w:cs="Arial"/>
        </w:rPr>
        <w:t xml:space="preserve">Does a private </w:t>
      </w:r>
      <w:proofErr w:type="spellStart"/>
      <w:r>
        <w:rPr>
          <w:rFonts w:eastAsia="Arial" w:cs="Arial"/>
        </w:rPr>
        <w:t>defence</w:t>
      </w:r>
      <w:proofErr w:type="spellEnd"/>
      <w:r>
        <w:rPr>
          <w:rFonts w:eastAsia="Arial" w:cs="Arial"/>
        </w:rPr>
        <w:t xml:space="preserve"> need to take place at the partner university?</w:t>
      </w:r>
      <w:r>
        <w:rPr>
          <w:rFonts w:eastAsia="Arial" w:cs="Arial"/>
        </w:rPr>
        <w:tab/>
      </w:r>
      <w:r>
        <w:rPr>
          <w:rFonts w:eastAsia="Arial" w:cs="Arial"/>
        </w:rPr>
        <w:tab/>
      </w:r>
      <w:r w:rsidR="00043570">
        <w:rPr>
          <w:rFonts w:eastAsia="Arial" w:cs="Arial"/>
        </w:rPr>
        <w:fldChar w:fldCharType="begin">
          <w:ffData>
            <w:name w:val="Text6"/>
            <w:enabled/>
            <w:calcOnExit w:val="0"/>
            <w:textInput>
              <w:default w:val="Yes / No"/>
            </w:textInput>
          </w:ffData>
        </w:fldChar>
      </w:r>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p>
    <w:p w:rsidR="00817D87" w:rsidRDefault="00817D87" w:rsidP="00753974">
      <w:pPr>
        <w:spacing w:after="0" w:line="276" w:lineRule="auto"/>
        <w:rPr>
          <w:rFonts w:eastAsia="Arial" w:cs="Arial"/>
        </w:rPr>
      </w:pPr>
      <w:r>
        <w:rPr>
          <w:rFonts w:eastAsia="Arial" w:cs="Arial"/>
        </w:rPr>
        <w:t xml:space="preserve">If yes, can it take place before the public </w:t>
      </w:r>
      <w:proofErr w:type="spellStart"/>
      <w:r>
        <w:rPr>
          <w:rFonts w:eastAsia="Arial" w:cs="Arial"/>
        </w:rPr>
        <w:t>defence</w:t>
      </w:r>
      <w:proofErr w:type="spellEnd"/>
      <w:r>
        <w:rPr>
          <w:rFonts w:eastAsia="Arial" w:cs="Arial"/>
        </w:rPr>
        <w:t xml:space="preserve"> at Radboud University?</w:t>
      </w:r>
      <w:r>
        <w:rPr>
          <w:rFonts w:eastAsia="Arial" w:cs="Arial"/>
        </w:rPr>
        <w:tab/>
      </w:r>
      <w:r w:rsidR="00043570">
        <w:rPr>
          <w:rFonts w:eastAsia="Arial" w:cs="Arial"/>
        </w:rPr>
        <w:fldChar w:fldCharType="begin">
          <w:ffData>
            <w:name w:val="Text6"/>
            <w:enabled/>
            <w:calcOnExit w:val="0"/>
            <w:textInput>
              <w:default w:val="Yes / No"/>
            </w:textInput>
          </w:ffData>
        </w:fldChar>
      </w:r>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p>
    <w:p w:rsidR="00817D87" w:rsidRDefault="00817D87" w:rsidP="00753974">
      <w:pPr>
        <w:spacing w:after="0" w:line="276" w:lineRule="auto"/>
        <w:rPr>
          <w:rFonts w:eastAsia="Arial" w:cs="Arial"/>
        </w:rPr>
      </w:pPr>
    </w:p>
    <w:p w:rsidR="004D7B37" w:rsidRPr="00753974" w:rsidRDefault="004D7B37" w:rsidP="00753974">
      <w:pPr>
        <w:spacing w:after="0" w:line="276" w:lineRule="auto"/>
        <w:rPr>
          <w:rFonts w:eastAsia="Arial" w:cs="Arial"/>
          <w:b/>
        </w:rPr>
      </w:pPr>
      <w:r w:rsidRPr="00753974">
        <w:rPr>
          <w:rFonts w:eastAsia="Arial" w:cs="Arial"/>
          <w:b/>
        </w:rPr>
        <w:t xml:space="preserve">Public </w:t>
      </w:r>
      <w:proofErr w:type="spellStart"/>
      <w:r w:rsidRPr="00753974">
        <w:rPr>
          <w:rFonts w:eastAsia="Arial" w:cs="Arial"/>
          <w:b/>
        </w:rPr>
        <w:t>defence</w:t>
      </w:r>
      <w:proofErr w:type="spellEnd"/>
    </w:p>
    <w:p w:rsidR="00817D87" w:rsidRDefault="00817D87" w:rsidP="00753974">
      <w:pPr>
        <w:spacing w:after="0" w:line="276" w:lineRule="auto"/>
        <w:rPr>
          <w:rFonts w:eastAsia="Arial" w:cs="Arial"/>
        </w:rPr>
      </w:pPr>
      <w:r>
        <w:rPr>
          <w:rFonts w:eastAsia="Arial" w:cs="Arial"/>
        </w:rPr>
        <w:t xml:space="preserve">Does a public </w:t>
      </w:r>
      <w:proofErr w:type="spellStart"/>
      <w:r>
        <w:rPr>
          <w:rFonts w:eastAsia="Arial" w:cs="Arial"/>
        </w:rPr>
        <w:t>defence</w:t>
      </w:r>
      <w:proofErr w:type="spellEnd"/>
      <w:r>
        <w:rPr>
          <w:rFonts w:eastAsia="Arial" w:cs="Arial"/>
        </w:rPr>
        <w:t xml:space="preserve"> also need to take place at the partner university?</w:t>
      </w:r>
      <w:r>
        <w:rPr>
          <w:rFonts w:eastAsia="Arial" w:cs="Arial"/>
        </w:rPr>
        <w:tab/>
      </w:r>
      <w:r>
        <w:rPr>
          <w:rFonts w:eastAsia="Arial" w:cs="Arial"/>
        </w:rPr>
        <w:tab/>
      </w:r>
      <w:r w:rsidR="00043570">
        <w:rPr>
          <w:rFonts w:eastAsia="Arial" w:cs="Arial"/>
        </w:rPr>
        <w:fldChar w:fldCharType="begin">
          <w:ffData>
            <w:name w:val="Text6"/>
            <w:enabled/>
            <w:calcOnExit w:val="0"/>
            <w:textInput>
              <w:default w:val="Yes / No"/>
            </w:textInput>
          </w:ffData>
        </w:fldChar>
      </w:r>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p>
    <w:p w:rsidR="00817D87" w:rsidRDefault="00817D87" w:rsidP="00753974">
      <w:pPr>
        <w:spacing w:after="0" w:line="276" w:lineRule="auto"/>
        <w:rPr>
          <w:rFonts w:eastAsia="Arial" w:cs="Arial"/>
        </w:rPr>
      </w:pPr>
      <w:r>
        <w:rPr>
          <w:rFonts w:eastAsia="Arial" w:cs="Arial"/>
        </w:rPr>
        <w:t xml:space="preserve">If yes, can it take place after the public </w:t>
      </w:r>
      <w:proofErr w:type="spellStart"/>
      <w:r>
        <w:rPr>
          <w:rFonts w:eastAsia="Arial" w:cs="Arial"/>
        </w:rPr>
        <w:t>defence</w:t>
      </w:r>
      <w:proofErr w:type="spellEnd"/>
      <w:r>
        <w:rPr>
          <w:rFonts w:eastAsia="Arial" w:cs="Arial"/>
        </w:rPr>
        <w:t xml:space="preserve"> at Radboud University?</w:t>
      </w:r>
      <w:r>
        <w:rPr>
          <w:rFonts w:eastAsia="Arial" w:cs="Arial"/>
        </w:rPr>
        <w:tab/>
      </w:r>
      <w:r>
        <w:rPr>
          <w:rFonts w:eastAsia="Arial" w:cs="Arial"/>
        </w:rPr>
        <w:tab/>
      </w:r>
      <w:r w:rsidR="00043570">
        <w:rPr>
          <w:rFonts w:eastAsia="Arial" w:cs="Arial"/>
        </w:rPr>
        <w:fldChar w:fldCharType="begin">
          <w:ffData>
            <w:name w:val="Text6"/>
            <w:enabled/>
            <w:calcOnExit w:val="0"/>
            <w:textInput>
              <w:default w:val="Yes / No"/>
            </w:textInput>
          </w:ffData>
        </w:fldChar>
      </w:r>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p>
    <w:p w:rsidR="00817D87" w:rsidRDefault="00817D87" w:rsidP="00753974">
      <w:pPr>
        <w:spacing w:after="0" w:line="276" w:lineRule="auto"/>
        <w:rPr>
          <w:rFonts w:eastAsia="Arial" w:cs="Arial"/>
        </w:rPr>
      </w:pPr>
    </w:p>
    <w:p w:rsidR="004D7B37" w:rsidRPr="00753974" w:rsidRDefault="004D7B37" w:rsidP="00753974">
      <w:pPr>
        <w:spacing w:after="0" w:line="276" w:lineRule="auto"/>
        <w:rPr>
          <w:rFonts w:eastAsia="Arial" w:cs="Arial"/>
          <w:b/>
        </w:rPr>
      </w:pPr>
      <w:r w:rsidRPr="00753974">
        <w:rPr>
          <w:rFonts w:eastAsia="Arial" w:cs="Arial"/>
          <w:b/>
        </w:rPr>
        <w:t>Doctorate regulations</w:t>
      </w:r>
    </w:p>
    <w:p w:rsidR="00817D87" w:rsidRDefault="00817D87" w:rsidP="00753974">
      <w:pPr>
        <w:spacing w:after="0" w:line="276" w:lineRule="auto"/>
        <w:rPr>
          <w:rFonts w:eastAsia="Arial" w:cs="Arial"/>
        </w:rPr>
      </w:pPr>
      <w:r>
        <w:rPr>
          <w:rFonts w:eastAsia="Arial" w:cs="Arial"/>
        </w:rPr>
        <w:t>Radboud University’s doctorate regulations:</w:t>
      </w:r>
      <w:r>
        <w:rPr>
          <w:rFonts w:eastAsia="Arial" w:cs="Arial"/>
        </w:rPr>
        <w:tab/>
      </w:r>
    </w:p>
    <w:p w:rsidR="00817D87" w:rsidRDefault="00173809" w:rsidP="00753974">
      <w:pPr>
        <w:spacing w:after="0" w:line="276" w:lineRule="auto"/>
        <w:rPr>
          <w:rFonts w:eastAsia="Arial" w:cs="Arial"/>
        </w:rPr>
      </w:pPr>
      <w:hyperlink r:id="rId10" w:history="1">
        <w:r w:rsidR="00817D87" w:rsidRPr="00411CC6">
          <w:rPr>
            <w:rStyle w:val="Hyperlink"/>
            <w:rFonts w:eastAsia="Arial" w:cs="Arial"/>
          </w:rPr>
          <w:t>http://www.ru.nl/phd/phd-related-affairs/doctorate-regulations/</w:t>
        </w:r>
      </w:hyperlink>
      <w:r w:rsidR="00817D87">
        <w:rPr>
          <w:rFonts w:eastAsia="Arial" w:cs="Arial"/>
        </w:rPr>
        <w:t xml:space="preserve"> </w:t>
      </w:r>
    </w:p>
    <w:p w:rsidR="00817D87" w:rsidRDefault="00817D87" w:rsidP="00753974">
      <w:pPr>
        <w:spacing w:after="0" w:line="276" w:lineRule="auto"/>
        <w:rPr>
          <w:rFonts w:eastAsia="Arial" w:cs="Arial"/>
        </w:rPr>
      </w:pPr>
      <w:r>
        <w:rPr>
          <w:rFonts w:eastAsia="Arial" w:cs="Arial"/>
        </w:rPr>
        <w:t>Partner university’s</w:t>
      </w:r>
      <w:r w:rsidRPr="00753974">
        <w:rPr>
          <w:rFonts w:eastAsia="Arial" w:cs="Arial"/>
        </w:rPr>
        <w:t xml:space="preserve"> doctorate regulations</w:t>
      </w:r>
      <w:r>
        <w:rPr>
          <w:rFonts w:eastAsia="Arial" w:cs="Arial"/>
        </w:rPr>
        <w:t xml:space="preserve">: </w:t>
      </w:r>
      <w:r>
        <w:rPr>
          <w:rFonts w:eastAsia="Arial" w:cs="Arial"/>
        </w:rPr>
        <w:tab/>
      </w:r>
      <w:r w:rsidR="00540E3E">
        <w:rPr>
          <w:rFonts w:eastAsia="Arial" w:cs="Arial"/>
        </w:rPr>
        <w:tab/>
      </w:r>
      <w:r w:rsidR="00540E3E">
        <w:rPr>
          <w:rFonts w:eastAsia="Arial" w:cs="Arial"/>
        </w:rPr>
        <w:tab/>
      </w:r>
      <w:r w:rsidR="00540E3E">
        <w:rPr>
          <w:rFonts w:eastAsia="Arial" w:cs="Arial"/>
        </w:rPr>
        <w:tab/>
        <w:t xml:space="preserve">         </w:t>
      </w:r>
      <w:r w:rsidR="00043570">
        <w:rPr>
          <w:rFonts w:eastAsia="Arial" w:cs="Arial"/>
        </w:rPr>
        <w:fldChar w:fldCharType="begin">
          <w:ffData>
            <w:name w:val="Text7"/>
            <w:enabled/>
            <w:calcOnExit w:val="0"/>
            <w:textInput>
              <w:default w:val="[insert link]"/>
            </w:textInput>
          </w:ffData>
        </w:fldChar>
      </w:r>
      <w:bookmarkStart w:id="6" w:name="Text7"/>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[insert link]</w:t>
      </w:r>
      <w:r w:rsidR="00043570">
        <w:rPr>
          <w:rFonts w:eastAsia="Arial" w:cs="Arial"/>
        </w:rPr>
        <w:fldChar w:fldCharType="end"/>
      </w:r>
      <w:bookmarkEnd w:id="6"/>
    </w:p>
    <w:p w:rsidR="00A8061B" w:rsidRDefault="00A8061B" w:rsidP="00A8061B">
      <w:pPr>
        <w:spacing w:after="0" w:line="276" w:lineRule="auto"/>
        <w:rPr>
          <w:rFonts w:eastAsia="Arial" w:cs="Arial"/>
        </w:rPr>
      </w:pPr>
      <w:r>
        <w:rPr>
          <w:rFonts w:eastAsia="Arial" w:cs="Arial"/>
        </w:rPr>
        <w:t>Have potential</w:t>
      </w:r>
      <w:r w:rsidRPr="00817D87">
        <w:rPr>
          <w:rFonts w:eastAsia="Arial" w:cs="Arial"/>
        </w:rPr>
        <w:t xml:space="preserve"> conflicts between the Radboud University</w:t>
      </w:r>
      <w:r>
        <w:rPr>
          <w:rFonts w:eastAsia="Arial" w:cs="Arial"/>
        </w:rPr>
        <w:t>’s and the partner university’s doctorate regulations been checked for already?</w:t>
      </w:r>
      <w:r>
        <w:rPr>
          <w:rFonts w:eastAsia="Arial" w:cs="Arial"/>
        </w:rPr>
        <w:tab/>
      </w:r>
      <w:r>
        <w:rPr>
          <w:rFonts w:eastAsia="Arial" w:cs="Arial"/>
        </w:rPr>
        <w:tab/>
      </w:r>
      <w:r>
        <w:rPr>
          <w:rFonts w:eastAsia="Arial" w:cs="Arial"/>
        </w:rPr>
        <w:tab/>
      </w:r>
      <w:r>
        <w:rPr>
          <w:rFonts w:eastAsia="Arial" w:cs="Arial"/>
        </w:rPr>
        <w:tab/>
      </w:r>
      <w:r>
        <w:rPr>
          <w:rFonts w:eastAsia="Arial" w:cs="Arial"/>
        </w:rPr>
        <w:tab/>
      </w:r>
      <w:r>
        <w:rPr>
          <w:rFonts w:eastAsia="Arial" w:cs="Arial"/>
        </w:rPr>
        <w:tab/>
      </w:r>
      <w:r w:rsidR="00043570">
        <w:rPr>
          <w:rFonts w:eastAsia="Arial" w:cs="Arial"/>
        </w:rPr>
        <w:fldChar w:fldCharType="begin">
          <w:ffData>
            <w:name w:val="Text6"/>
            <w:enabled/>
            <w:calcOnExit w:val="0"/>
            <w:textInput>
              <w:default w:val="Yes / No"/>
            </w:textInput>
          </w:ffData>
        </w:fldChar>
      </w:r>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p>
    <w:p w:rsidR="00A8061B" w:rsidRDefault="00A8061B" w:rsidP="00753974">
      <w:pPr>
        <w:spacing w:after="0" w:line="276" w:lineRule="auto"/>
        <w:rPr>
          <w:rFonts w:eastAsia="Arial" w:cs="Arial"/>
        </w:rPr>
      </w:pPr>
    </w:p>
    <w:p w:rsidR="00A8061B" w:rsidRPr="00753974" w:rsidRDefault="00A8061B" w:rsidP="00753974">
      <w:pPr>
        <w:numPr>
          <w:ilvl w:val="0"/>
          <w:numId w:val="14"/>
        </w:numPr>
        <w:spacing w:after="0" w:line="276" w:lineRule="auto"/>
        <w:contextualSpacing/>
        <w:rPr>
          <w:b/>
          <w:sz w:val="20"/>
        </w:rPr>
      </w:pPr>
      <w:r w:rsidRPr="00753974">
        <w:rPr>
          <w:b/>
          <w:sz w:val="20"/>
        </w:rPr>
        <w:t xml:space="preserve">We have agreed that the RU doctorate regulations will apply (and so, that the RU procedure for assessing the PhD dissertation will be followed, that the public </w:t>
      </w:r>
      <w:proofErr w:type="spellStart"/>
      <w:r w:rsidRPr="00753974">
        <w:rPr>
          <w:b/>
          <w:sz w:val="20"/>
        </w:rPr>
        <w:t>defence</w:t>
      </w:r>
      <w:proofErr w:type="spellEnd"/>
      <w:r w:rsidRPr="00753974">
        <w:rPr>
          <w:b/>
          <w:sz w:val="20"/>
        </w:rPr>
        <w:t xml:space="preserve"> will be held at the RU</w:t>
      </w:r>
      <w:r w:rsidR="00E25C4C">
        <w:rPr>
          <w:rStyle w:val="Voetnootmarkering"/>
          <w:b/>
          <w:sz w:val="20"/>
        </w:rPr>
        <w:footnoteReference w:id="1"/>
      </w:r>
      <w:r w:rsidRPr="00753974">
        <w:rPr>
          <w:b/>
          <w:sz w:val="20"/>
        </w:rPr>
        <w:t xml:space="preserve"> and that only one, common PhD diploma will be issued</w:t>
      </w:r>
      <w:r w:rsidR="00E25C4C">
        <w:rPr>
          <w:rStyle w:val="Voetnootmarkering"/>
          <w:b/>
          <w:sz w:val="20"/>
        </w:rPr>
        <w:footnoteReference w:id="2"/>
      </w:r>
      <w:r w:rsidRPr="00753974">
        <w:rPr>
          <w:b/>
          <w:sz w:val="20"/>
        </w:rPr>
        <w:t>.</w:t>
      </w:r>
    </w:p>
    <w:p w:rsidR="00A8061B" w:rsidRDefault="00A8061B" w:rsidP="00753974">
      <w:pPr>
        <w:spacing w:after="0" w:line="276" w:lineRule="auto"/>
        <w:rPr>
          <w:rFonts w:eastAsia="Arial" w:cs="Arial"/>
        </w:rPr>
      </w:pPr>
    </w:p>
    <w:p w:rsidR="00123A4C" w:rsidRPr="00753974" w:rsidRDefault="00173809" w:rsidP="00043570">
      <w:pPr>
        <w:spacing w:after="0" w:line="276" w:lineRule="auto"/>
        <w:contextualSpacing/>
        <w:rPr>
          <w:b/>
          <w:color w:val="BE2E1A"/>
        </w:rPr>
      </w:pPr>
      <w:sdt>
        <w:sdtPr>
          <w:rPr>
            <w:b/>
            <w:color w:val="BE2E1A"/>
            <w:sz w:val="28"/>
          </w:rPr>
          <w:id w:val="1955751378"/>
          <w14:checkbox>
            <w14:checked w14:val="0"/>
            <w14:checkedState w14:val="2612" w14:font="MS Gothic"/>
            <w14:uncheckedState w14:val="2610" w14:font="MS Gothic"/>
          </w14:checkbox>
        </w:sdtPr>
        <w:sdtEndPr/>
        <w:sdtContent>
          <w:r w:rsidR="00043570" w:rsidRPr="00043570">
            <w:rPr>
              <w:rFonts w:ascii="MS Gothic" w:eastAsia="MS Gothic" w:hAnsi="MS Gothic" w:hint="eastAsia"/>
              <w:b/>
              <w:color w:val="BE2E1A"/>
              <w:sz w:val="28"/>
            </w:rPr>
            <w:t>☐</w:t>
          </w:r>
        </w:sdtContent>
      </w:sdt>
      <w:r w:rsidR="00043570">
        <w:rPr>
          <w:b/>
          <w:color w:val="BE2E1A"/>
        </w:rPr>
        <w:t xml:space="preserve">  </w:t>
      </w:r>
      <w:r w:rsidR="00A8061B" w:rsidRPr="00753974">
        <w:rPr>
          <w:b/>
          <w:color w:val="BE2E1A"/>
        </w:rPr>
        <w:t>T</w:t>
      </w:r>
      <w:r w:rsidR="00123A4C" w:rsidRPr="00753974">
        <w:rPr>
          <w:b/>
          <w:color w:val="BE2E1A"/>
        </w:rPr>
        <w:t>he JD PhD(s)</w:t>
      </w:r>
      <w:r w:rsidR="00AB4340">
        <w:rPr>
          <w:b/>
          <w:color w:val="BE2E1A"/>
        </w:rPr>
        <w:t>’</w:t>
      </w:r>
      <w:r w:rsidR="00123A4C" w:rsidRPr="00753974">
        <w:rPr>
          <w:b/>
          <w:color w:val="BE2E1A"/>
        </w:rPr>
        <w:t xml:space="preserve"> trajectory:</w:t>
      </w:r>
    </w:p>
    <w:p w:rsidR="00114B8E" w:rsidRPr="00753974" w:rsidRDefault="00114B8E" w:rsidP="00753974">
      <w:pPr>
        <w:spacing w:after="0" w:line="276" w:lineRule="auto"/>
        <w:rPr>
          <w:rFonts w:eastAsia="Arial" w:cs="Arial"/>
          <w:szCs w:val="21"/>
        </w:rPr>
      </w:pPr>
      <w:r w:rsidRPr="00753974">
        <w:rPr>
          <w:rFonts w:eastAsia="Arial" w:cs="Arial"/>
          <w:szCs w:val="21"/>
        </w:rPr>
        <w:t>The length of the PhD trajectory</w:t>
      </w:r>
      <w:r>
        <w:rPr>
          <w:rFonts w:eastAsia="Arial" w:cs="Arial"/>
          <w:szCs w:val="21"/>
        </w:rPr>
        <w:t>:</w:t>
      </w:r>
      <w:r>
        <w:rPr>
          <w:rFonts w:eastAsia="Arial" w:cs="Arial"/>
          <w:szCs w:val="21"/>
        </w:rPr>
        <w:tab/>
      </w:r>
      <w:r>
        <w:rPr>
          <w:rFonts w:eastAsia="Arial" w:cs="Arial"/>
          <w:szCs w:val="21"/>
        </w:rPr>
        <w:tab/>
      </w:r>
      <w:r>
        <w:rPr>
          <w:rFonts w:eastAsia="Arial" w:cs="Arial"/>
          <w:szCs w:val="21"/>
        </w:rPr>
        <w:tab/>
      </w:r>
      <w:r>
        <w:rPr>
          <w:rFonts w:eastAsia="Arial" w:cs="Arial"/>
          <w:szCs w:val="21"/>
        </w:rPr>
        <w:tab/>
      </w:r>
      <w:r>
        <w:rPr>
          <w:rFonts w:eastAsia="Arial" w:cs="Arial"/>
          <w:szCs w:val="21"/>
        </w:rPr>
        <w:tab/>
      </w:r>
      <w:r>
        <w:rPr>
          <w:rFonts w:eastAsia="Arial" w:cs="Arial"/>
          <w:szCs w:val="21"/>
        </w:rPr>
        <w:tab/>
      </w:r>
      <w:r w:rsidR="00043570">
        <w:rPr>
          <w:rFonts w:eastAsia="Arial" w:cs="Arial"/>
          <w:szCs w:val="21"/>
        </w:rPr>
        <w:fldChar w:fldCharType="begin">
          <w:ffData>
            <w:name w:val="Text8"/>
            <w:enabled/>
            <w:calcOnExit w:val="0"/>
            <w:textInput>
              <w:default w:val="3 years / 4 years / other"/>
            </w:textInput>
          </w:ffData>
        </w:fldChar>
      </w:r>
      <w:bookmarkStart w:id="7" w:name="Text8"/>
      <w:r w:rsidR="00043570">
        <w:rPr>
          <w:rFonts w:eastAsia="Arial" w:cs="Arial"/>
          <w:szCs w:val="21"/>
        </w:rPr>
        <w:instrText xml:space="preserve"> FORMTEXT </w:instrText>
      </w:r>
      <w:r w:rsidR="00043570">
        <w:rPr>
          <w:rFonts w:eastAsia="Arial" w:cs="Arial"/>
          <w:szCs w:val="21"/>
        </w:rPr>
      </w:r>
      <w:r w:rsidR="00043570">
        <w:rPr>
          <w:rFonts w:eastAsia="Arial" w:cs="Arial"/>
          <w:szCs w:val="21"/>
        </w:rPr>
        <w:fldChar w:fldCharType="separate"/>
      </w:r>
      <w:r w:rsidR="00043570">
        <w:rPr>
          <w:rFonts w:eastAsia="Arial" w:cs="Arial"/>
          <w:noProof/>
          <w:szCs w:val="21"/>
        </w:rPr>
        <w:t>3 years / 4 years / other</w:t>
      </w:r>
      <w:r w:rsidR="00043570">
        <w:rPr>
          <w:rFonts w:eastAsia="Arial" w:cs="Arial"/>
          <w:szCs w:val="21"/>
        </w:rPr>
        <w:fldChar w:fldCharType="end"/>
      </w:r>
      <w:bookmarkEnd w:id="7"/>
    </w:p>
    <w:p w:rsidR="00114B8E" w:rsidRPr="00114B8E" w:rsidRDefault="00114B8E" w:rsidP="00753974">
      <w:pPr>
        <w:spacing w:after="0" w:line="276" w:lineRule="auto"/>
        <w:rPr>
          <w:rFonts w:eastAsia="Arial" w:cs="Arial"/>
          <w:szCs w:val="21"/>
        </w:rPr>
      </w:pPr>
      <w:r>
        <w:rPr>
          <w:rFonts w:eastAsia="Arial" w:cs="Arial"/>
          <w:szCs w:val="21"/>
        </w:rPr>
        <w:t xml:space="preserve">Are </w:t>
      </w:r>
      <w:r w:rsidRPr="00753974">
        <w:rPr>
          <w:rFonts w:eastAsia="Arial" w:cs="Arial"/>
          <w:szCs w:val="21"/>
        </w:rPr>
        <w:t>teach</w:t>
      </w:r>
      <w:r w:rsidRPr="00114B8E">
        <w:rPr>
          <w:rFonts w:eastAsia="Arial" w:cs="Arial"/>
          <w:szCs w:val="21"/>
        </w:rPr>
        <w:t>ing duties expected?</w:t>
      </w:r>
      <w:r w:rsidRPr="00114B8E">
        <w:rPr>
          <w:rFonts w:eastAsia="Arial" w:cs="Arial"/>
          <w:szCs w:val="21"/>
        </w:rPr>
        <w:tab/>
      </w:r>
      <w:r w:rsidRPr="00114B8E">
        <w:rPr>
          <w:rFonts w:eastAsia="Arial" w:cs="Arial"/>
          <w:szCs w:val="21"/>
        </w:rPr>
        <w:tab/>
      </w:r>
      <w:r>
        <w:rPr>
          <w:rFonts w:eastAsia="Arial" w:cs="Arial"/>
          <w:szCs w:val="21"/>
        </w:rPr>
        <w:tab/>
      </w:r>
      <w:r>
        <w:rPr>
          <w:rFonts w:eastAsia="Arial" w:cs="Arial"/>
          <w:szCs w:val="21"/>
        </w:rPr>
        <w:tab/>
      </w:r>
      <w:r>
        <w:rPr>
          <w:rFonts w:eastAsia="Arial" w:cs="Arial"/>
          <w:szCs w:val="21"/>
        </w:rPr>
        <w:tab/>
      </w:r>
      <w:r w:rsidRPr="00114B8E">
        <w:rPr>
          <w:rFonts w:eastAsia="Arial" w:cs="Arial"/>
          <w:szCs w:val="21"/>
        </w:rPr>
        <w:tab/>
      </w:r>
      <w:r>
        <w:rPr>
          <w:rFonts w:eastAsia="Arial" w:cs="Arial"/>
          <w:szCs w:val="21"/>
        </w:rPr>
        <w:tab/>
      </w:r>
      <w:r w:rsidR="00043570">
        <w:rPr>
          <w:rFonts w:eastAsia="Arial" w:cs="Arial"/>
        </w:rPr>
        <w:fldChar w:fldCharType="begin">
          <w:ffData>
            <w:name w:val="Text6"/>
            <w:enabled/>
            <w:calcOnExit w:val="0"/>
            <w:textInput>
              <w:default w:val="Yes / No"/>
            </w:textInput>
          </w:ffData>
        </w:fldChar>
      </w:r>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p>
    <w:p w:rsidR="00114B8E" w:rsidRPr="00753974" w:rsidRDefault="00114B8E" w:rsidP="00753974">
      <w:pPr>
        <w:spacing w:after="0" w:line="276" w:lineRule="auto"/>
        <w:rPr>
          <w:rFonts w:eastAsia="Arial" w:cs="Arial"/>
          <w:szCs w:val="21"/>
        </w:rPr>
      </w:pPr>
      <w:r>
        <w:rPr>
          <w:rFonts w:eastAsia="Arial" w:cs="Arial"/>
          <w:szCs w:val="21"/>
        </w:rPr>
        <w:t>What is the (</w:t>
      </w:r>
      <w:r w:rsidRPr="00753974">
        <w:rPr>
          <w:rFonts w:eastAsia="Arial" w:cs="Arial"/>
          <w:szCs w:val="21"/>
        </w:rPr>
        <w:t>eventual</w:t>
      </w:r>
      <w:r>
        <w:rPr>
          <w:rFonts w:eastAsia="Arial" w:cs="Arial"/>
          <w:szCs w:val="21"/>
        </w:rPr>
        <w:t>)</w:t>
      </w:r>
      <w:r w:rsidRPr="00753974">
        <w:rPr>
          <w:rFonts w:eastAsia="Arial" w:cs="Arial"/>
          <w:szCs w:val="21"/>
        </w:rPr>
        <w:t xml:space="preserve"> starting period</w:t>
      </w:r>
      <w:r>
        <w:rPr>
          <w:rFonts w:eastAsia="Arial" w:cs="Arial"/>
          <w:szCs w:val="21"/>
        </w:rPr>
        <w:t>?</w:t>
      </w:r>
      <w:r>
        <w:rPr>
          <w:rFonts w:eastAsia="Arial" w:cs="Arial"/>
          <w:szCs w:val="21"/>
        </w:rPr>
        <w:tab/>
      </w:r>
      <w:r>
        <w:rPr>
          <w:rFonts w:eastAsia="Arial" w:cs="Arial"/>
          <w:szCs w:val="21"/>
        </w:rPr>
        <w:tab/>
      </w:r>
      <w:r>
        <w:rPr>
          <w:rFonts w:eastAsia="Arial" w:cs="Arial"/>
          <w:szCs w:val="21"/>
        </w:rPr>
        <w:tab/>
      </w:r>
      <w:r>
        <w:rPr>
          <w:rFonts w:eastAsia="Arial" w:cs="Arial"/>
          <w:szCs w:val="21"/>
        </w:rPr>
        <w:tab/>
      </w:r>
      <w:r>
        <w:rPr>
          <w:rFonts w:eastAsia="Arial" w:cs="Arial"/>
          <w:szCs w:val="21"/>
        </w:rPr>
        <w:tab/>
      </w:r>
      <w:r>
        <w:rPr>
          <w:rFonts w:eastAsia="Arial" w:cs="Arial"/>
          <w:szCs w:val="21"/>
        </w:rPr>
        <w:tab/>
      </w:r>
      <w:r w:rsidR="00043570">
        <w:rPr>
          <w:rFonts w:eastAsia="Arial" w:cs="Arial"/>
          <w:szCs w:val="21"/>
        </w:rPr>
        <w:fldChar w:fldCharType="begin">
          <w:ffData>
            <w:name w:val="Text9"/>
            <w:enabled/>
            <w:calcOnExit w:val="0"/>
            <w:textInput>
              <w:default w:val="month or season, year"/>
            </w:textInput>
          </w:ffData>
        </w:fldChar>
      </w:r>
      <w:bookmarkStart w:id="8" w:name="Text9"/>
      <w:r w:rsidR="00043570">
        <w:rPr>
          <w:rFonts w:eastAsia="Arial" w:cs="Arial"/>
          <w:szCs w:val="21"/>
        </w:rPr>
        <w:instrText xml:space="preserve"> FORMTEXT </w:instrText>
      </w:r>
      <w:r w:rsidR="00043570">
        <w:rPr>
          <w:rFonts w:eastAsia="Arial" w:cs="Arial"/>
          <w:szCs w:val="21"/>
        </w:rPr>
      </w:r>
      <w:r w:rsidR="00043570">
        <w:rPr>
          <w:rFonts w:eastAsia="Arial" w:cs="Arial"/>
          <w:szCs w:val="21"/>
        </w:rPr>
        <w:fldChar w:fldCharType="separate"/>
      </w:r>
      <w:r w:rsidR="00043570">
        <w:rPr>
          <w:rFonts w:eastAsia="Arial" w:cs="Arial"/>
          <w:noProof/>
          <w:szCs w:val="21"/>
        </w:rPr>
        <w:t>month or season, year</w:t>
      </w:r>
      <w:r w:rsidR="00043570">
        <w:rPr>
          <w:rFonts w:eastAsia="Arial" w:cs="Arial"/>
          <w:szCs w:val="21"/>
        </w:rPr>
        <w:fldChar w:fldCharType="end"/>
      </w:r>
      <w:bookmarkEnd w:id="8"/>
    </w:p>
    <w:p w:rsidR="00651380" w:rsidRPr="00753974" w:rsidRDefault="00173809" w:rsidP="00043570">
      <w:pPr>
        <w:spacing w:after="0" w:line="276" w:lineRule="auto"/>
        <w:contextualSpacing/>
        <w:rPr>
          <w:b/>
          <w:color w:val="BE2E1A"/>
          <w:u w:val="single"/>
        </w:rPr>
      </w:pPr>
      <w:sdt>
        <w:sdtPr>
          <w:rPr>
            <w:b/>
            <w:color w:val="BE2E1A"/>
            <w:sz w:val="28"/>
          </w:rPr>
          <w:id w:val="-1548132474"/>
          <w14:checkbox>
            <w14:checked w14:val="0"/>
            <w14:checkedState w14:val="2612" w14:font="MS Gothic"/>
            <w14:uncheckedState w14:val="2610" w14:font="MS Gothic"/>
          </w14:checkbox>
        </w:sdtPr>
        <w:sdtEndPr/>
        <w:sdtContent>
          <w:r w:rsidR="00043570" w:rsidRPr="00043570">
            <w:rPr>
              <w:rFonts w:ascii="MS Gothic" w:eastAsia="MS Gothic" w:hAnsi="MS Gothic" w:hint="eastAsia"/>
              <w:b/>
              <w:color w:val="BE2E1A"/>
              <w:sz w:val="28"/>
            </w:rPr>
            <w:t>☐</w:t>
          </w:r>
        </w:sdtContent>
      </w:sdt>
      <w:r w:rsidR="00043570">
        <w:rPr>
          <w:b/>
          <w:color w:val="BE2E1A"/>
        </w:rPr>
        <w:t xml:space="preserve">  </w:t>
      </w:r>
      <w:r w:rsidR="00A8061B">
        <w:rPr>
          <w:b/>
          <w:color w:val="BE2E1A"/>
        </w:rPr>
        <w:t>T</w:t>
      </w:r>
      <w:r w:rsidR="000C768F" w:rsidRPr="00753974">
        <w:rPr>
          <w:b/>
          <w:color w:val="BE2E1A"/>
        </w:rPr>
        <w:t>he JD PhD(s)</w:t>
      </w:r>
      <w:r w:rsidR="00AB4340">
        <w:rPr>
          <w:b/>
          <w:color w:val="BE2E1A"/>
        </w:rPr>
        <w:t>’</w:t>
      </w:r>
      <w:r w:rsidR="000C768F" w:rsidRPr="00753974">
        <w:rPr>
          <w:b/>
          <w:color w:val="BE2E1A"/>
        </w:rPr>
        <w:t xml:space="preserve"> </w:t>
      </w:r>
      <w:r w:rsidR="00EB2FB9" w:rsidRPr="00753974">
        <w:rPr>
          <w:b/>
          <w:color w:val="BE2E1A"/>
        </w:rPr>
        <w:t xml:space="preserve">employment status and their costs of housing and </w:t>
      </w:r>
      <w:r w:rsidR="00621654" w:rsidRPr="00753974">
        <w:rPr>
          <w:b/>
          <w:color w:val="BE2E1A"/>
        </w:rPr>
        <w:t>living</w:t>
      </w:r>
      <w:r w:rsidR="00EB2FB9" w:rsidRPr="00753974">
        <w:rPr>
          <w:b/>
          <w:color w:val="BE2E1A"/>
        </w:rPr>
        <w:t>:</w:t>
      </w:r>
    </w:p>
    <w:p w:rsidR="00B97A4D" w:rsidRPr="00753974" w:rsidRDefault="00B97A4D" w:rsidP="00B97A4D">
      <w:pPr>
        <w:spacing w:after="0" w:line="276" w:lineRule="auto"/>
        <w:contextualSpacing/>
        <w:rPr>
          <w:rFonts w:eastAsia="Arial" w:cs="Arial"/>
          <w:i/>
          <w:sz w:val="18"/>
        </w:rPr>
      </w:pPr>
      <w:r w:rsidRPr="00753974">
        <w:rPr>
          <w:rFonts w:eastAsia="Arial" w:cs="Arial"/>
          <w:i/>
          <w:sz w:val="18"/>
        </w:rPr>
        <w:t xml:space="preserve">Since being employed or not will have implications for the JD PhD(s)’ social security benefits, clear agreements on this point need to be made </w:t>
      </w:r>
      <w:r w:rsidRPr="00753974">
        <w:rPr>
          <w:rFonts w:eastAsia="Arial" w:cs="Arial"/>
          <w:i/>
          <w:sz w:val="18"/>
          <w:u w:val="single"/>
        </w:rPr>
        <w:t>before the PhD(s) are selected</w:t>
      </w:r>
      <w:r w:rsidRPr="00753974">
        <w:rPr>
          <w:rFonts w:eastAsia="Arial" w:cs="Arial"/>
          <w:i/>
          <w:sz w:val="18"/>
        </w:rPr>
        <w:t xml:space="preserve">. These agreements and their implications also need to be </w:t>
      </w:r>
      <w:r w:rsidRPr="00753974">
        <w:rPr>
          <w:rFonts w:eastAsia="Arial" w:cs="Arial"/>
          <w:i/>
          <w:sz w:val="18"/>
          <w:u w:val="single"/>
        </w:rPr>
        <w:t>clarified for the PhD candidate during the selection process</w:t>
      </w:r>
      <w:r w:rsidRPr="00753974">
        <w:rPr>
          <w:rFonts w:eastAsia="Arial" w:cs="Arial"/>
          <w:i/>
          <w:sz w:val="18"/>
        </w:rPr>
        <w:t xml:space="preserve">. </w:t>
      </w:r>
    </w:p>
    <w:p w:rsidR="00F854D7" w:rsidRDefault="00F854D7" w:rsidP="00B97A4D">
      <w:pPr>
        <w:spacing w:after="0" w:line="276" w:lineRule="auto"/>
        <w:contextualSpacing/>
        <w:rPr>
          <w:rFonts w:eastAsia="Arial" w:cs="Arial"/>
        </w:rPr>
      </w:pPr>
    </w:p>
    <w:p w:rsidR="00F854D7" w:rsidRDefault="00F854D7" w:rsidP="00B97A4D">
      <w:pPr>
        <w:spacing w:after="0" w:line="276" w:lineRule="auto"/>
        <w:contextualSpacing/>
        <w:rPr>
          <w:rFonts w:eastAsia="Arial" w:cs="Arial"/>
          <w:szCs w:val="21"/>
        </w:rPr>
      </w:pPr>
      <w:r>
        <w:rPr>
          <w:rFonts w:eastAsia="Arial" w:cs="Arial"/>
        </w:rPr>
        <w:t>Will the JD PhD</w:t>
      </w:r>
      <w:r w:rsidR="00AB4340">
        <w:rPr>
          <w:rFonts w:eastAsia="Arial" w:cs="Arial"/>
        </w:rPr>
        <w:t>(s)</w:t>
      </w:r>
      <w:r>
        <w:rPr>
          <w:rFonts w:eastAsia="Arial" w:cs="Arial"/>
        </w:rPr>
        <w:t xml:space="preserve"> be employed for a period at Radboud University?</w:t>
      </w:r>
      <w:r>
        <w:rPr>
          <w:rFonts w:eastAsia="Arial" w:cs="Arial"/>
        </w:rPr>
        <w:tab/>
      </w:r>
      <w:r>
        <w:rPr>
          <w:rFonts w:eastAsia="Arial" w:cs="Arial"/>
        </w:rPr>
        <w:tab/>
      </w:r>
      <w:r w:rsidR="00043570">
        <w:rPr>
          <w:rFonts w:eastAsia="Arial" w:cs="Arial"/>
        </w:rPr>
        <w:fldChar w:fldCharType="begin">
          <w:ffData>
            <w:name w:val="Text6"/>
            <w:enabled/>
            <w:calcOnExit w:val="0"/>
            <w:textInput>
              <w:default w:val="Yes / No"/>
            </w:textInput>
          </w:ffData>
        </w:fldChar>
      </w:r>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p>
    <w:p w:rsidR="00F854D7" w:rsidRDefault="00F854D7" w:rsidP="00B97A4D">
      <w:pPr>
        <w:spacing w:after="0" w:line="276" w:lineRule="auto"/>
        <w:contextualSpacing/>
        <w:rPr>
          <w:rFonts w:eastAsia="Arial" w:cs="Arial"/>
          <w:szCs w:val="21"/>
        </w:rPr>
      </w:pPr>
      <w:r>
        <w:rPr>
          <w:rFonts w:eastAsia="Arial" w:cs="Arial"/>
          <w:szCs w:val="21"/>
        </w:rPr>
        <w:t>Will the JD PhD</w:t>
      </w:r>
      <w:r w:rsidR="00AB4340">
        <w:rPr>
          <w:rFonts w:eastAsia="Arial" w:cs="Arial"/>
          <w:szCs w:val="21"/>
        </w:rPr>
        <w:t>(s)</w:t>
      </w:r>
      <w:r>
        <w:rPr>
          <w:rFonts w:eastAsia="Arial" w:cs="Arial"/>
          <w:szCs w:val="21"/>
        </w:rPr>
        <w:t xml:space="preserve"> be employed for a period at the partner university?</w:t>
      </w:r>
      <w:r>
        <w:rPr>
          <w:rFonts w:eastAsia="Arial" w:cs="Arial"/>
          <w:szCs w:val="21"/>
        </w:rPr>
        <w:tab/>
      </w:r>
      <w:r>
        <w:rPr>
          <w:rFonts w:eastAsia="Arial" w:cs="Arial"/>
          <w:szCs w:val="21"/>
        </w:rPr>
        <w:tab/>
      </w:r>
      <w:r w:rsidR="00043570">
        <w:rPr>
          <w:rFonts w:eastAsia="Arial" w:cs="Arial"/>
        </w:rPr>
        <w:fldChar w:fldCharType="begin">
          <w:ffData>
            <w:name w:val="Text6"/>
            <w:enabled/>
            <w:calcOnExit w:val="0"/>
            <w:textInput>
              <w:default w:val="Yes / No"/>
            </w:textInput>
          </w:ffData>
        </w:fldChar>
      </w:r>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p>
    <w:p w:rsidR="00F854D7" w:rsidRDefault="00F854D7" w:rsidP="00B97A4D">
      <w:pPr>
        <w:spacing w:after="0" w:line="276" w:lineRule="auto"/>
        <w:contextualSpacing/>
        <w:rPr>
          <w:rFonts w:eastAsia="Arial" w:cs="Arial"/>
          <w:szCs w:val="21"/>
        </w:rPr>
      </w:pPr>
    </w:p>
    <w:p w:rsidR="004F7981" w:rsidRDefault="004F7981" w:rsidP="00B97A4D">
      <w:pPr>
        <w:spacing w:after="0" w:line="276" w:lineRule="auto"/>
        <w:contextualSpacing/>
        <w:rPr>
          <w:rFonts w:eastAsia="Arial" w:cs="Arial"/>
        </w:rPr>
      </w:pPr>
      <w:r>
        <w:rPr>
          <w:rFonts w:eastAsia="Arial" w:cs="Arial"/>
        </w:rPr>
        <w:t>If the JD PhD</w:t>
      </w:r>
      <w:r w:rsidR="00AB4340">
        <w:rPr>
          <w:rFonts w:eastAsia="Arial" w:cs="Arial"/>
        </w:rPr>
        <w:t>(s)</w:t>
      </w:r>
      <w:r>
        <w:rPr>
          <w:rFonts w:eastAsia="Arial" w:cs="Arial"/>
        </w:rPr>
        <w:t xml:space="preserve"> will be employed for a period at either university, please </w:t>
      </w:r>
      <w:r w:rsidRPr="00807102">
        <w:rPr>
          <w:rFonts w:eastAsia="Arial" w:cs="Arial"/>
        </w:rPr>
        <w:t>outline</w:t>
      </w:r>
      <w:r>
        <w:rPr>
          <w:rFonts w:eastAsia="Arial" w:cs="Arial"/>
        </w:rPr>
        <w:t>:</w:t>
      </w:r>
    </w:p>
    <w:p w:rsidR="004F7981" w:rsidRDefault="004F7981" w:rsidP="00753974">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2F2F2" w:themeFill="background1" w:themeFillShade="F2"/>
        <w:spacing w:line="276" w:lineRule="auto"/>
        <w:rPr>
          <w:rFonts w:eastAsia="Arial" w:cs="Arial"/>
        </w:rPr>
      </w:pPr>
      <w:r w:rsidRPr="004F7981">
        <w:rPr>
          <w:rFonts w:eastAsia="Arial" w:cs="Arial"/>
        </w:rPr>
        <w:t>The expected sources of funding:</w:t>
      </w:r>
      <w:r>
        <w:rPr>
          <w:rFonts w:eastAsia="Arial" w:cs="Arial"/>
        </w:rPr>
        <w:br/>
      </w:r>
      <w:r>
        <w:rPr>
          <w:rFonts w:eastAsia="Arial" w:cs="Arial"/>
        </w:rPr>
        <w:br/>
        <w:t>The expected salary:</w:t>
      </w:r>
      <w:r>
        <w:rPr>
          <w:rFonts w:eastAsia="Arial" w:cs="Arial"/>
        </w:rPr>
        <w:br/>
      </w:r>
    </w:p>
    <w:p w:rsidR="004F7981" w:rsidRDefault="004F7981" w:rsidP="00B97A4D">
      <w:pPr>
        <w:spacing w:after="0" w:line="276" w:lineRule="auto"/>
        <w:contextualSpacing/>
        <w:rPr>
          <w:rFonts w:eastAsia="Arial" w:cs="Arial"/>
        </w:rPr>
      </w:pPr>
    </w:p>
    <w:p w:rsidR="004F7981" w:rsidRDefault="004F7981" w:rsidP="00B97A4D">
      <w:pPr>
        <w:spacing w:after="0" w:line="276" w:lineRule="auto"/>
        <w:contextualSpacing/>
        <w:rPr>
          <w:rFonts w:eastAsia="Arial" w:cs="Arial"/>
        </w:rPr>
      </w:pPr>
      <w:r>
        <w:rPr>
          <w:rFonts w:eastAsia="Arial" w:cs="Arial"/>
        </w:rPr>
        <w:t xml:space="preserve">If the JD PhD will </w:t>
      </w:r>
      <w:r w:rsidRPr="00753974">
        <w:rPr>
          <w:rFonts w:eastAsia="Arial" w:cs="Arial"/>
          <w:b/>
          <w:u w:val="single"/>
        </w:rPr>
        <w:t>not</w:t>
      </w:r>
      <w:r>
        <w:rPr>
          <w:rFonts w:eastAsia="Arial" w:cs="Arial"/>
        </w:rPr>
        <w:t xml:space="preserve"> be employed at either university please outline:</w:t>
      </w:r>
    </w:p>
    <w:p w:rsidR="004F7981" w:rsidRDefault="004F7981" w:rsidP="004F7981">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2F2F2" w:themeFill="background1" w:themeFillShade="F2"/>
        <w:spacing w:line="276" w:lineRule="auto"/>
        <w:rPr>
          <w:rFonts w:eastAsia="Arial" w:cs="Arial"/>
        </w:rPr>
      </w:pPr>
      <w:r>
        <w:rPr>
          <w:rFonts w:eastAsia="Arial" w:cs="Arial"/>
        </w:rPr>
        <w:t>T</w:t>
      </w:r>
      <w:r w:rsidRPr="004F7981">
        <w:rPr>
          <w:rFonts w:eastAsia="Arial" w:cs="Arial"/>
        </w:rPr>
        <w:t>he expected sources of funding</w:t>
      </w:r>
      <w:r>
        <w:rPr>
          <w:rFonts w:eastAsia="Arial" w:cs="Arial"/>
        </w:rPr>
        <w:t xml:space="preserve">: </w:t>
      </w:r>
      <w:r>
        <w:rPr>
          <w:rFonts w:eastAsia="Arial" w:cs="Arial"/>
        </w:rPr>
        <w:br/>
        <w:t>(</w:t>
      </w:r>
      <w:r w:rsidR="007A5AF6">
        <w:rPr>
          <w:rFonts w:eastAsia="Arial" w:cs="Arial"/>
        </w:rPr>
        <w:t>e.g.</w:t>
      </w:r>
      <w:r>
        <w:rPr>
          <w:rFonts w:eastAsia="Arial" w:cs="Arial"/>
        </w:rPr>
        <w:t xml:space="preserve"> </w:t>
      </w:r>
      <w:r w:rsidR="007A5AF6">
        <w:rPr>
          <w:rFonts w:eastAsia="Arial" w:cs="Arial"/>
        </w:rPr>
        <w:t>s</w:t>
      </w:r>
      <w:r>
        <w:rPr>
          <w:rFonts w:eastAsia="Arial" w:cs="Arial"/>
        </w:rPr>
        <w:t>cholarship / stipend</w:t>
      </w:r>
      <w:r w:rsidR="007A5AF6">
        <w:rPr>
          <w:rFonts w:eastAsia="Arial" w:cs="Arial"/>
        </w:rPr>
        <w:t>, name and value</w:t>
      </w:r>
      <w:r>
        <w:rPr>
          <w:rFonts w:eastAsia="Arial" w:cs="Arial"/>
        </w:rPr>
        <w:t>)</w:t>
      </w:r>
      <w:r>
        <w:rPr>
          <w:rFonts w:eastAsia="Arial" w:cs="Arial"/>
        </w:rPr>
        <w:br/>
      </w:r>
      <w:r>
        <w:rPr>
          <w:rFonts w:eastAsia="Arial" w:cs="Arial"/>
        </w:rPr>
        <w:br/>
        <w:t>H</w:t>
      </w:r>
      <w:r w:rsidRPr="004F7981">
        <w:rPr>
          <w:rFonts w:eastAsia="Arial" w:cs="Arial"/>
        </w:rPr>
        <w:t>ow the JD PhD</w:t>
      </w:r>
      <w:r w:rsidR="00AB4340">
        <w:rPr>
          <w:rFonts w:eastAsia="Arial" w:cs="Arial"/>
        </w:rPr>
        <w:t>(s)</w:t>
      </w:r>
      <w:r w:rsidRPr="004F7981">
        <w:rPr>
          <w:rFonts w:eastAsia="Arial" w:cs="Arial"/>
        </w:rPr>
        <w:t xml:space="preserve"> will cover </w:t>
      </w:r>
      <w:r w:rsidR="00AB4340">
        <w:rPr>
          <w:rFonts w:eastAsia="Arial" w:cs="Arial"/>
        </w:rPr>
        <w:t>the costs of housing and living:</w:t>
      </w:r>
      <w:r>
        <w:rPr>
          <w:rFonts w:eastAsia="Arial" w:cs="Arial"/>
        </w:rPr>
        <w:br/>
      </w:r>
      <w:r w:rsidRPr="004F7981">
        <w:rPr>
          <w:rFonts w:eastAsia="Arial" w:cs="Arial"/>
        </w:rPr>
        <w:t xml:space="preserve">(i.e. via the scholarship / stipend, own means, </w:t>
      </w:r>
      <w:proofErr w:type="spellStart"/>
      <w:r w:rsidRPr="004F7981">
        <w:rPr>
          <w:rFonts w:eastAsia="Arial" w:cs="Arial"/>
        </w:rPr>
        <w:t>etc</w:t>
      </w:r>
      <w:proofErr w:type="spellEnd"/>
      <w:r w:rsidRPr="004F7981">
        <w:rPr>
          <w:rFonts w:eastAsia="Arial" w:cs="Arial"/>
        </w:rPr>
        <w:t>).</w:t>
      </w:r>
      <w:r>
        <w:rPr>
          <w:rFonts w:eastAsia="Arial" w:cs="Arial"/>
        </w:rPr>
        <w:br/>
      </w:r>
    </w:p>
    <w:p w:rsidR="00651380" w:rsidRPr="00807102" w:rsidRDefault="00651380" w:rsidP="00753974">
      <w:pPr>
        <w:spacing w:after="0" w:line="276" w:lineRule="auto"/>
        <w:ind w:left="3"/>
        <w:contextualSpacing/>
        <w:rPr>
          <w:rFonts w:eastAsia="Arial" w:cs="Arial"/>
        </w:rPr>
      </w:pPr>
    </w:p>
    <w:p w:rsidR="000C768F" w:rsidRPr="00753974" w:rsidRDefault="00173809" w:rsidP="00043570">
      <w:pPr>
        <w:spacing w:after="0" w:line="276" w:lineRule="auto"/>
        <w:contextualSpacing/>
        <w:rPr>
          <w:b/>
          <w:color w:val="BE2E1A"/>
        </w:rPr>
      </w:pPr>
      <w:sdt>
        <w:sdtPr>
          <w:rPr>
            <w:b/>
            <w:color w:val="BE2E1A"/>
            <w:sz w:val="28"/>
          </w:rPr>
          <w:id w:val="-1358344239"/>
          <w14:checkbox>
            <w14:checked w14:val="0"/>
            <w14:checkedState w14:val="2612" w14:font="MS Gothic"/>
            <w14:uncheckedState w14:val="2610" w14:font="MS Gothic"/>
          </w14:checkbox>
        </w:sdtPr>
        <w:sdtEndPr/>
        <w:sdtContent>
          <w:r w:rsidR="00043570" w:rsidRPr="00043570">
            <w:rPr>
              <w:rFonts w:ascii="MS Gothic" w:eastAsia="MS Gothic" w:hAnsi="MS Gothic" w:hint="eastAsia"/>
              <w:b/>
              <w:color w:val="BE2E1A"/>
              <w:sz w:val="28"/>
            </w:rPr>
            <w:t>☐</w:t>
          </w:r>
        </w:sdtContent>
      </w:sdt>
      <w:r w:rsidR="00043570">
        <w:rPr>
          <w:b/>
          <w:color w:val="BE2E1A"/>
        </w:rPr>
        <w:t xml:space="preserve">  </w:t>
      </w:r>
      <w:r w:rsidR="00A8061B" w:rsidRPr="00A8061B">
        <w:rPr>
          <w:b/>
          <w:color w:val="BE2E1A"/>
        </w:rPr>
        <w:t>T</w:t>
      </w:r>
      <w:r w:rsidR="000C768F" w:rsidRPr="00753974">
        <w:rPr>
          <w:b/>
          <w:color w:val="BE2E1A"/>
        </w:rPr>
        <w:t>he JD PhD(s)’ research costs:</w:t>
      </w:r>
    </w:p>
    <w:p w:rsidR="0018243B" w:rsidRDefault="0018243B" w:rsidP="00753974">
      <w:pPr>
        <w:spacing w:after="0" w:line="276" w:lineRule="auto"/>
        <w:contextualSpacing/>
        <w:rPr>
          <w:rFonts w:eastAsia="Arial" w:cs="Arial"/>
          <w:szCs w:val="21"/>
        </w:rPr>
      </w:pPr>
      <w:r>
        <w:rPr>
          <w:rFonts w:eastAsia="Arial" w:cs="Arial"/>
          <w:szCs w:val="21"/>
        </w:rPr>
        <w:t>Will</w:t>
      </w:r>
      <w:r w:rsidR="000D0339" w:rsidRPr="00753974">
        <w:rPr>
          <w:rFonts w:eastAsia="Arial" w:cs="Arial"/>
          <w:szCs w:val="21"/>
        </w:rPr>
        <w:t xml:space="preserve"> the JD PhD(s) </w:t>
      </w:r>
      <w:r w:rsidRPr="0018243B">
        <w:rPr>
          <w:rFonts w:eastAsia="Arial" w:cs="Arial"/>
          <w:szCs w:val="21"/>
        </w:rPr>
        <w:t>receive a PhD budget?</w:t>
      </w:r>
      <w:r>
        <w:rPr>
          <w:rFonts w:eastAsia="Arial" w:cs="Arial"/>
          <w:szCs w:val="21"/>
        </w:rPr>
        <w:tab/>
      </w:r>
      <w:r>
        <w:rPr>
          <w:rFonts w:eastAsia="Arial" w:cs="Arial"/>
          <w:szCs w:val="21"/>
        </w:rPr>
        <w:tab/>
      </w:r>
      <w:r>
        <w:rPr>
          <w:rFonts w:eastAsia="Arial" w:cs="Arial"/>
          <w:szCs w:val="21"/>
        </w:rPr>
        <w:tab/>
      </w:r>
      <w:r>
        <w:rPr>
          <w:rFonts w:eastAsia="Arial" w:cs="Arial"/>
          <w:szCs w:val="21"/>
        </w:rPr>
        <w:tab/>
      </w:r>
      <w:r>
        <w:rPr>
          <w:rFonts w:eastAsia="Arial" w:cs="Arial"/>
          <w:szCs w:val="21"/>
        </w:rPr>
        <w:tab/>
      </w:r>
      <w:r>
        <w:rPr>
          <w:rFonts w:eastAsia="Arial" w:cs="Arial"/>
          <w:szCs w:val="21"/>
        </w:rPr>
        <w:tab/>
      </w:r>
      <w:r w:rsidR="00043570">
        <w:rPr>
          <w:rFonts w:eastAsia="Arial" w:cs="Arial"/>
        </w:rPr>
        <w:fldChar w:fldCharType="begin">
          <w:ffData>
            <w:name w:val="Text6"/>
            <w:enabled/>
            <w:calcOnExit w:val="0"/>
            <w:textInput>
              <w:default w:val="Yes / No"/>
            </w:textInput>
          </w:ffData>
        </w:fldChar>
      </w:r>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p>
    <w:p w:rsidR="0018243B" w:rsidRDefault="0018243B" w:rsidP="0018243B">
      <w:pPr>
        <w:spacing w:after="0" w:line="276" w:lineRule="auto"/>
        <w:contextualSpacing/>
        <w:rPr>
          <w:rFonts w:eastAsia="Arial" w:cs="Arial"/>
        </w:rPr>
      </w:pPr>
      <w:r>
        <w:rPr>
          <w:rFonts w:eastAsia="Arial" w:cs="Arial"/>
        </w:rPr>
        <w:t xml:space="preserve">Will additional funding be set aside for </w:t>
      </w:r>
      <w:r w:rsidRPr="00315823">
        <w:rPr>
          <w:rFonts w:eastAsia="Arial" w:cs="Arial"/>
          <w:szCs w:val="21"/>
        </w:rPr>
        <w:t>fieldwork, data purchase, travel or training</w:t>
      </w:r>
      <w:r>
        <w:rPr>
          <w:rFonts w:eastAsia="Arial" w:cs="Arial"/>
          <w:szCs w:val="21"/>
        </w:rPr>
        <w:t xml:space="preserve">? </w:t>
      </w:r>
      <w:r>
        <w:rPr>
          <w:rFonts w:eastAsia="Arial" w:cs="Arial"/>
          <w:szCs w:val="21"/>
        </w:rPr>
        <w:tab/>
      </w:r>
      <w:r w:rsidR="00043570">
        <w:rPr>
          <w:rFonts w:eastAsia="Arial" w:cs="Arial"/>
        </w:rPr>
        <w:fldChar w:fldCharType="begin">
          <w:ffData>
            <w:name w:val="Text6"/>
            <w:enabled/>
            <w:calcOnExit w:val="0"/>
            <w:textInput>
              <w:default w:val="Yes / No"/>
            </w:textInput>
          </w:ffData>
        </w:fldChar>
      </w:r>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p>
    <w:p w:rsidR="0018243B" w:rsidRDefault="0018243B" w:rsidP="0018243B">
      <w:pPr>
        <w:spacing w:after="0" w:line="276" w:lineRule="auto"/>
        <w:contextualSpacing/>
        <w:rPr>
          <w:rFonts w:eastAsia="Arial" w:cs="Arial"/>
        </w:rPr>
      </w:pPr>
    </w:p>
    <w:p w:rsidR="0018243B" w:rsidRDefault="0018243B" w:rsidP="0018243B">
      <w:pPr>
        <w:spacing w:after="0" w:line="276" w:lineRule="auto"/>
        <w:contextualSpacing/>
        <w:rPr>
          <w:rFonts w:eastAsia="Arial" w:cs="Arial"/>
        </w:rPr>
      </w:pPr>
      <w:r>
        <w:rPr>
          <w:rFonts w:eastAsia="Arial" w:cs="Arial"/>
        </w:rPr>
        <w:t>Please also indicate</w:t>
      </w:r>
      <w:r w:rsidR="00EF30C1">
        <w:rPr>
          <w:rFonts w:eastAsia="Arial" w:cs="Arial"/>
        </w:rPr>
        <w:t>:</w:t>
      </w:r>
    </w:p>
    <w:p w:rsidR="0018243B" w:rsidRDefault="0018243B" w:rsidP="0018243B">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2F2F2" w:themeFill="background1" w:themeFillShade="F2"/>
        <w:spacing w:line="276" w:lineRule="auto"/>
        <w:rPr>
          <w:rFonts w:eastAsia="Arial" w:cs="Arial"/>
        </w:rPr>
      </w:pPr>
      <w:r>
        <w:rPr>
          <w:rFonts w:eastAsia="Arial" w:cs="Arial"/>
        </w:rPr>
        <w:t>Amount for the PhD budget: …</w:t>
      </w:r>
      <w:r w:rsidR="00EF30C1">
        <w:rPr>
          <w:rFonts w:eastAsia="Arial" w:cs="Arial"/>
        </w:rPr>
        <w:br/>
      </w:r>
      <w:r>
        <w:rPr>
          <w:rFonts w:eastAsia="Arial" w:cs="Arial"/>
        </w:rPr>
        <w:t>Amount for additional funding:….</w:t>
      </w:r>
      <w:r>
        <w:rPr>
          <w:rFonts w:eastAsia="Arial" w:cs="Arial"/>
        </w:rPr>
        <w:br/>
        <w:t>These costs will be distributed between the universities as follows: ….</w:t>
      </w:r>
      <w:r>
        <w:rPr>
          <w:rFonts w:eastAsia="Arial" w:cs="Arial"/>
        </w:rPr>
        <w:br/>
      </w:r>
    </w:p>
    <w:p w:rsidR="00401881" w:rsidRDefault="00401881" w:rsidP="00753974">
      <w:pPr>
        <w:spacing w:after="0" w:line="276" w:lineRule="auto"/>
        <w:ind w:left="3"/>
        <w:contextualSpacing/>
        <w:rPr>
          <w:rFonts w:eastAsia="Arial" w:cs="Arial"/>
        </w:rPr>
      </w:pPr>
    </w:p>
    <w:p w:rsidR="009A3B1A" w:rsidRPr="005C7DA8" w:rsidRDefault="00173809" w:rsidP="00043570">
      <w:pPr>
        <w:spacing w:after="0" w:line="276" w:lineRule="auto"/>
        <w:contextualSpacing/>
        <w:rPr>
          <w:b/>
          <w:color w:val="BE2E1A"/>
        </w:rPr>
      </w:pPr>
      <w:sdt>
        <w:sdtPr>
          <w:rPr>
            <w:b/>
            <w:color w:val="BE2E1A"/>
            <w:sz w:val="28"/>
          </w:rPr>
          <w:id w:val="366039589"/>
          <w14:checkbox>
            <w14:checked w14:val="0"/>
            <w14:checkedState w14:val="2612" w14:font="MS Gothic"/>
            <w14:uncheckedState w14:val="2610" w14:font="MS Gothic"/>
          </w14:checkbox>
        </w:sdtPr>
        <w:sdtEndPr/>
        <w:sdtContent>
          <w:r w:rsidR="00AB1042">
            <w:rPr>
              <w:rFonts w:ascii="MS Gothic" w:eastAsia="MS Gothic" w:hAnsi="MS Gothic" w:hint="eastAsia"/>
              <w:b/>
              <w:color w:val="BE2E1A"/>
              <w:sz w:val="28"/>
            </w:rPr>
            <w:t>☐</w:t>
          </w:r>
        </w:sdtContent>
      </w:sdt>
      <w:r w:rsidR="00043570">
        <w:rPr>
          <w:b/>
          <w:color w:val="BE2E1A"/>
        </w:rPr>
        <w:t xml:space="preserve">  </w:t>
      </w:r>
      <w:r w:rsidR="00A8061B" w:rsidRPr="005C7DA8">
        <w:rPr>
          <w:b/>
          <w:color w:val="BE2E1A"/>
        </w:rPr>
        <w:t>T</w:t>
      </w:r>
      <w:r w:rsidR="009A3B1A" w:rsidRPr="005C7DA8">
        <w:rPr>
          <w:b/>
          <w:color w:val="BE2E1A"/>
        </w:rPr>
        <w:t xml:space="preserve">he eventual </w:t>
      </w:r>
      <w:proofErr w:type="spellStart"/>
      <w:r w:rsidR="005C7DA8" w:rsidRPr="005C7DA8">
        <w:rPr>
          <w:b/>
          <w:color w:val="BE2E1A"/>
        </w:rPr>
        <w:t>defence</w:t>
      </w:r>
      <w:proofErr w:type="spellEnd"/>
      <w:r w:rsidR="005C7DA8" w:rsidRPr="005C7DA8">
        <w:rPr>
          <w:b/>
          <w:color w:val="BE2E1A"/>
        </w:rPr>
        <w:t xml:space="preserve"> </w:t>
      </w:r>
      <w:r w:rsidR="000932B1">
        <w:rPr>
          <w:b/>
          <w:color w:val="BE2E1A"/>
        </w:rPr>
        <w:t>premium</w:t>
      </w:r>
      <w:r w:rsidR="005C7DA8" w:rsidRPr="005C7DA8">
        <w:rPr>
          <w:b/>
          <w:color w:val="BE2E1A"/>
        </w:rPr>
        <w:t xml:space="preserve"> (</w:t>
      </w:r>
      <w:proofErr w:type="spellStart"/>
      <w:r w:rsidR="005C7DA8" w:rsidRPr="005C7DA8">
        <w:rPr>
          <w:b/>
          <w:color w:val="BE2E1A"/>
        </w:rPr>
        <w:t>promotiepremie</w:t>
      </w:r>
      <w:proofErr w:type="spellEnd"/>
      <w:r w:rsidR="005C7DA8" w:rsidRPr="005C7DA8">
        <w:rPr>
          <w:b/>
          <w:color w:val="BE2E1A"/>
        </w:rPr>
        <w:t xml:space="preserve">) associated with the </w:t>
      </w:r>
      <w:r w:rsidR="009A3B1A" w:rsidRPr="005C7DA8">
        <w:rPr>
          <w:b/>
          <w:color w:val="BE2E1A"/>
        </w:rPr>
        <w:t>JD PhD(s):</w:t>
      </w:r>
    </w:p>
    <w:p w:rsidR="004F2765" w:rsidRDefault="004F2765" w:rsidP="004F2765">
      <w:pPr>
        <w:spacing w:after="0" w:line="276" w:lineRule="auto"/>
        <w:contextualSpacing/>
        <w:rPr>
          <w:rFonts w:eastAsia="Arial" w:cs="Arial"/>
          <w:szCs w:val="21"/>
        </w:rPr>
      </w:pPr>
      <w:r w:rsidRPr="005C7DA8">
        <w:rPr>
          <w:rFonts w:eastAsia="Arial" w:cs="Arial"/>
          <w:szCs w:val="21"/>
        </w:rPr>
        <w:t xml:space="preserve">Will Radboud University collect the full </w:t>
      </w:r>
      <w:proofErr w:type="spellStart"/>
      <w:r w:rsidR="005C7DA8" w:rsidRPr="005C7DA8">
        <w:rPr>
          <w:rFonts w:eastAsia="Arial" w:cs="Arial"/>
          <w:szCs w:val="21"/>
        </w:rPr>
        <w:t>defence</w:t>
      </w:r>
      <w:proofErr w:type="spellEnd"/>
      <w:r w:rsidR="005C7DA8" w:rsidRPr="005C7DA8">
        <w:rPr>
          <w:rFonts w:eastAsia="Arial" w:cs="Arial"/>
          <w:szCs w:val="21"/>
        </w:rPr>
        <w:t xml:space="preserve"> </w:t>
      </w:r>
      <w:r w:rsidR="000932B1">
        <w:rPr>
          <w:rFonts w:eastAsia="Arial" w:cs="Arial"/>
          <w:szCs w:val="21"/>
        </w:rPr>
        <w:t>premium</w:t>
      </w:r>
      <w:r w:rsidR="005C7DA8" w:rsidRPr="005C7DA8">
        <w:rPr>
          <w:rFonts w:eastAsia="Arial" w:cs="Arial"/>
          <w:szCs w:val="21"/>
        </w:rPr>
        <w:t xml:space="preserve"> (</w:t>
      </w:r>
      <w:proofErr w:type="spellStart"/>
      <w:r w:rsidR="005C7DA8" w:rsidRPr="005C7DA8">
        <w:rPr>
          <w:rFonts w:eastAsia="Arial" w:cs="Arial"/>
          <w:szCs w:val="21"/>
        </w:rPr>
        <w:t>promotiepremie</w:t>
      </w:r>
      <w:proofErr w:type="spellEnd"/>
      <w:r w:rsidR="005C7DA8" w:rsidRPr="005C7DA8">
        <w:rPr>
          <w:rFonts w:eastAsia="Arial" w:cs="Arial"/>
          <w:szCs w:val="21"/>
        </w:rPr>
        <w:t>)</w:t>
      </w:r>
      <w:r w:rsidRPr="005C7DA8">
        <w:rPr>
          <w:rFonts w:eastAsia="Arial" w:cs="Arial"/>
          <w:szCs w:val="21"/>
        </w:rPr>
        <w:t>?</w:t>
      </w:r>
      <w:r>
        <w:rPr>
          <w:rFonts w:eastAsia="Arial" w:cs="Arial"/>
          <w:szCs w:val="21"/>
        </w:rPr>
        <w:tab/>
      </w:r>
      <w:r>
        <w:rPr>
          <w:rFonts w:eastAsia="Arial" w:cs="Arial"/>
          <w:szCs w:val="21"/>
        </w:rPr>
        <w:tab/>
      </w:r>
      <w:r w:rsidRPr="00807102">
        <w:rPr>
          <w:rFonts w:eastAsia="Arial" w:cs="Arial"/>
          <w:szCs w:val="21"/>
        </w:rPr>
        <w:t xml:space="preserve"> </w:t>
      </w:r>
      <w:r w:rsidR="00043570">
        <w:rPr>
          <w:rFonts w:eastAsia="Arial" w:cs="Arial"/>
        </w:rPr>
        <w:fldChar w:fldCharType="begin">
          <w:ffData>
            <w:name w:val="Text6"/>
            <w:enabled/>
            <w:calcOnExit w:val="0"/>
            <w:textInput>
              <w:default w:val="Yes / No"/>
            </w:textInput>
          </w:ffData>
        </w:fldChar>
      </w:r>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p>
    <w:p w:rsidR="00CC654F" w:rsidRDefault="00CC654F" w:rsidP="004F2765">
      <w:pPr>
        <w:spacing w:after="0" w:line="276" w:lineRule="auto"/>
        <w:contextualSpacing/>
        <w:rPr>
          <w:rFonts w:eastAsia="Arial" w:cs="Arial"/>
          <w:szCs w:val="21"/>
        </w:rPr>
      </w:pPr>
    </w:p>
    <w:p w:rsidR="004F2765" w:rsidRDefault="004F2765" w:rsidP="004F2765">
      <w:pPr>
        <w:spacing w:after="0" w:line="276" w:lineRule="auto"/>
        <w:contextualSpacing/>
        <w:rPr>
          <w:rFonts w:eastAsia="Arial" w:cs="Arial"/>
          <w:szCs w:val="21"/>
        </w:rPr>
      </w:pPr>
      <w:r>
        <w:rPr>
          <w:rFonts w:eastAsia="Arial" w:cs="Arial"/>
          <w:szCs w:val="21"/>
        </w:rPr>
        <w:t xml:space="preserve">If not, please indicate how it </w:t>
      </w:r>
      <w:r w:rsidRPr="00807102">
        <w:rPr>
          <w:rFonts w:eastAsia="Arial" w:cs="Arial"/>
          <w:szCs w:val="21"/>
        </w:rPr>
        <w:t xml:space="preserve">will be distributed between the parties </w:t>
      </w:r>
      <w:r>
        <w:rPr>
          <w:rFonts w:eastAsia="Arial" w:cs="Arial"/>
          <w:szCs w:val="21"/>
        </w:rPr>
        <w:t>involved:</w:t>
      </w:r>
    </w:p>
    <w:p w:rsidR="006A1AAB" w:rsidRPr="00807102" w:rsidRDefault="004F2765" w:rsidP="00753974">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2F2F2" w:themeFill="background1" w:themeFillShade="F2"/>
        <w:spacing w:line="276" w:lineRule="auto"/>
        <w:rPr>
          <w:rFonts w:eastAsia="Arial" w:cs="Arial"/>
        </w:rPr>
      </w:pPr>
      <w:r w:rsidRPr="00807102">
        <w:rPr>
          <w:rFonts w:eastAsia="Arial" w:cs="Arial"/>
          <w:szCs w:val="21"/>
        </w:rPr>
        <w:t xml:space="preserve"> </w:t>
      </w:r>
      <w:r>
        <w:rPr>
          <w:rFonts w:eastAsia="Arial" w:cs="Arial"/>
        </w:rPr>
        <w:t>…</w:t>
      </w:r>
      <w:r w:rsidR="00B8117C">
        <w:rPr>
          <w:rFonts w:eastAsia="Arial" w:cs="Arial"/>
        </w:rPr>
        <w:br/>
      </w:r>
      <w:r w:rsidR="00B8117C">
        <w:rPr>
          <w:rFonts w:eastAsia="Arial" w:cs="Arial"/>
        </w:rPr>
        <w:br/>
      </w:r>
    </w:p>
    <w:p w:rsidR="00CC654F" w:rsidRDefault="00CC654F" w:rsidP="00CC654F">
      <w:pPr>
        <w:spacing w:after="0" w:line="276" w:lineRule="auto"/>
        <w:ind w:left="360"/>
        <w:contextualSpacing/>
        <w:rPr>
          <w:b/>
          <w:color w:val="BE2E1A"/>
        </w:rPr>
      </w:pPr>
    </w:p>
    <w:p w:rsidR="006A1AAB" w:rsidRPr="00753974" w:rsidRDefault="00173809" w:rsidP="00043570">
      <w:pPr>
        <w:spacing w:after="0" w:line="276" w:lineRule="auto"/>
        <w:contextualSpacing/>
        <w:rPr>
          <w:b/>
          <w:color w:val="BE2E1A"/>
        </w:rPr>
      </w:pPr>
      <w:sdt>
        <w:sdtPr>
          <w:rPr>
            <w:b/>
            <w:color w:val="BE2E1A"/>
            <w:sz w:val="28"/>
          </w:rPr>
          <w:id w:val="-1945305495"/>
          <w14:checkbox>
            <w14:checked w14:val="0"/>
            <w14:checkedState w14:val="2612" w14:font="MS Gothic"/>
            <w14:uncheckedState w14:val="2610" w14:font="MS Gothic"/>
          </w14:checkbox>
        </w:sdtPr>
        <w:sdtEndPr/>
        <w:sdtContent>
          <w:r w:rsidR="00043570" w:rsidRPr="00043570">
            <w:rPr>
              <w:rFonts w:ascii="MS Gothic" w:eastAsia="MS Gothic" w:hAnsi="MS Gothic" w:hint="eastAsia"/>
              <w:b/>
              <w:color w:val="BE2E1A"/>
              <w:sz w:val="28"/>
            </w:rPr>
            <w:t>☐</w:t>
          </w:r>
        </w:sdtContent>
      </w:sdt>
      <w:r w:rsidR="00043570">
        <w:rPr>
          <w:b/>
          <w:color w:val="BE2E1A"/>
        </w:rPr>
        <w:t xml:space="preserve">  </w:t>
      </w:r>
      <w:r w:rsidR="00A8061B">
        <w:rPr>
          <w:b/>
          <w:color w:val="BE2E1A"/>
        </w:rPr>
        <w:t>T</w:t>
      </w:r>
      <w:r w:rsidR="006A1AAB" w:rsidRPr="00753974">
        <w:rPr>
          <w:b/>
          <w:color w:val="BE2E1A"/>
        </w:rPr>
        <w:t>he training and supervision of the JD PhD(s):</w:t>
      </w:r>
    </w:p>
    <w:p w:rsidR="00896954" w:rsidRDefault="00896954" w:rsidP="00896954">
      <w:pPr>
        <w:spacing w:after="0" w:line="276" w:lineRule="auto"/>
        <w:contextualSpacing/>
        <w:rPr>
          <w:rFonts w:eastAsia="Arial" w:cs="Arial"/>
          <w:szCs w:val="21"/>
        </w:rPr>
      </w:pPr>
      <w:r>
        <w:rPr>
          <w:rFonts w:eastAsia="Arial" w:cs="Arial"/>
          <w:szCs w:val="21"/>
        </w:rPr>
        <w:t>Will</w:t>
      </w:r>
      <w:r w:rsidRPr="00807102">
        <w:rPr>
          <w:rFonts w:eastAsia="Arial" w:cs="Arial"/>
          <w:szCs w:val="21"/>
        </w:rPr>
        <w:t xml:space="preserve"> one university will take the primary supervision role</w:t>
      </w:r>
      <w:r>
        <w:rPr>
          <w:rFonts w:eastAsia="Arial" w:cs="Arial"/>
          <w:szCs w:val="21"/>
        </w:rPr>
        <w:t>?</w:t>
      </w:r>
      <w:r>
        <w:rPr>
          <w:rFonts w:eastAsia="Arial" w:cs="Arial"/>
          <w:szCs w:val="21"/>
        </w:rPr>
        <w:tab/>
      </w:r>
      <w:r>
        <w:rPr>
          <w:rFonts w:eastAsia="Arial" w:cs="Arial"/>
          <w:szCs w:val="21"/>
        </w:rPr>
        <w:tab/>
      </w:r>
      <w:r>
        <w:rPr>
          <w:rFonts w:eastAsia="Arial" w:cs="Arial"/>
          <w:szCs w:val="21"/>
        </w:rPr>
        <w:tab/>
      </w:r>
      <w:r>
        <w:rPr>
          <w:rFonts w:eastAsia="Arial" w:cs="Arial"/>
          <w:szCs w:val="21"/>
        </w:rPr>
        <w:tab/>
      </w:r>
      <w:r w:rsidR="00043570">
        <w:rPr>
          <w:rFonts w:eastAsia="Arial" w:cs="Arial"/>
        </w:rPr>
        <w:fldChar w:fldCharType="begin">
          <w:ffData>
            <w:name w:val="Text6"/>
            <w:enabled/>
            <w:calcOnExit w:val="0"/>
            <w:textInput>
              <w:default w:val="Yes / No"/>
            </w:textInput>
          </w:ffData>
        </w:fldChar>
      </w:r>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p>
    <w:p w:rsidR="00896954" w:rsidRPr="00807102" w:rsidRDefault="00896954" w:rsidP="00896954">
      <w:pPr>
        <w:spacing w:after="0" w:line="276" w:lineRule="auto"/>
        <w:contextualSpacing/>
        <w:rPr>
          <w:rFonts w:eastAsia="Arial" w:cs="Arial"/>
          <w:szCs w:val="21"/>
        </w:rPr>
      </w:pPr>
      <w:r>
        <w:rPr>
          <w:rFonts w:eastAsia="Arial" w:cs="Arial"/>
          <w:szCs w:val="21"/>
        </w:rPr>
        <w:t xml:space="preserve">If yes, please indicate who will be the primary supervisor: </w:t>
      </w:r>
      <w:r>
        <w:rPr>
          <w:rFonts w:eastAsia="Arial" w:cs="Arial"/>
          <w:szCs w:val="21"/>
        </w:rPr>
        <w:tab/>
      </w:r>
      <w:r>
        <w:rPr>
          <w:rFonts w:eastAsia="Arial" w:cs="Arial"/>
          <w:szCs w:val="21"/>
        </w:rPr>
        <w:tab/>
      </w:r>
      <w:r>
        <w:rPr>
          <w:rFonts w:eastAsia="Arial" w:cs="Arial"/>
          <w:szCs w:val="21"/>
        </w:rPr>
        <w:tab/>
      </w:r>
      <w:r w:rsidR="00043570">
        <w:rPr>
          <w:rFonts w:eastAsia="Arial" w:cs="Arial"/>
          <w:szCs w:val="21"/>
        </w:rPr>
        <w:t xml:space="preserve"> </w:t>
      </w:r>
      <w:r w:rsidR="006912A1">
        <w:rPr>
          <w:rFonts w:eastAsia="Arial" w:cs="Arial"/>
          <w:szCs w:val="21"/>
        </w:rPr>
        <w:t xml:space="preserve">    </w:t>
      </w:r>
      <w:r w:rsidR="00043570">
        <w:rPr>
          <w:rFonts w:eastAsia="Arial" w:cs="Arial"/>
          <w:szCs w:val="21"/>
        </w:rPr>
        <w:fldChar w:fldCharType="begin">
          <w:ffData>
            <w:name w:val="Text10"/>
            <w:enabled/>
            <w:calcOnExit w:val="0"/>
            <w:textInput>
              <w:default w:val="[insert name]"/>
            </w:textInput>
          </w:ffData>
        </w:fldChar>
      </w:r>
      <w:bookmarkStart w:id="9" w:name="Text10"/>
      <w:r w:rsidR="00043570">
        <w:rPr>
          <w:rFonts w:eastAsia="Arial" w:cs="Arial"/>
          <w:szCs w:val="21"/>
        </w:rPr>
        <w:instrText xml:space="preserve"> FORMTEXT </w:instrText>
      </w:r>
      <w:r w:rsidR="00043570">
        <w:rPr>
          <w:rFonts w:eastAsia="Arial" w:cs="Arial"/>
          <w:szCs w:val="21"/>
        </w:rPr>
      </w:r>
      <w:r w:rsidR="00043570">
        <w:rPr>
          <w:rFonts w:eastAsia="Arial" w:cs="Arial"/>
          <w:szCs w:val="21"/>
        </w:rPr>
        <w:fldChar w:fldCharType="separate"/>
      </w:r>
      <w:r w:rsidR="00043570">
        <w:rPr>
          <w:rFonts w:eastAsia="Arial" w:cs="Arial"/>
          <w:noProof/>
          <w:szCs w:val="21"/>
        </w:rPr>
        <w:t>[insert name]</w:t>
      </w:r>
      <w:r w:rsidR="00043570">
        <w:rPr>
          <w:rFonts w:eastAsia="Arial" w:cs="Arial"/>
          <w:szCs w:val="21"/>
        </w:rPr>
        <w:fldChar w:fldCharType="end"/>
      </w:r>
      <w:bookmarkEnd w:id="9"/>
    </w:p>
    <w:p w:rsidR="00906544" w:rsidRDefault="00906544" w:rsidP="00896954">
      <w:pPr>
        <w:spacing w:after="0" w:line="276" w:lineRule="auto"/>
        <w:contextualSpacing/>
        <w:rPr>
          <w:rFonts w:eastAsia="Arial" w:cs="Arial"/>
          <w:szCs w:val="21"/>
        </w:rPr>
      </w:pPr>
      <w:r>
        <w:rPr>
          <w:rFonts w:eastAsia="Arial" w:cs="Arial"/>
          <w:szCs w:val="21"/>
        </w:rPr>
        <w:t>Will t</w:t>
      </w:r>
      <w:r w:rsidR="00896954" w:rsidRPr="00807102">
        <w:rPr>
          <w:rFonts w:eastAsia="Arial" w:cs="Arial"/>
          <w:szCs w:val="21"/>
        </w:rPr>
        <w:t>raining regulations (TSP, PhD curriculum)</w:t>
      </w:r>
      <w:r>
        <w:rPr>
          <w:rFonts w:eastAsia="Arial" w:cs="Arial"/>
          <w:szCs w:val="21"/>
        </w:rPr>
        <w:t xml:space="preserve"> will apply?</w:t>
      </w:r>
      <w:r>
        <w:rPr>
          <w:rFonts w:eastAsia="Arial" w:cs="Arial"/>
          <w:szCs w:val="21"/>
        </w:rPr>
        <w:tab/>
      </w:r>
      <w:r w:rsidR="00043570">
        <w:rPr>
          <w:rFonts w:eastAsia="Arial" w:cs="Arial"/>
          <w:szCs w:val="21"/>
        </w:rPr>
        <w:t xml:space="preserve">    </w:t>
      </w:r>
      <w:r w:rsidR="00043570">
        <w:rPr>
          <w:rFonts w:eastAsia="Arial" w:cs="Arial"/>
          <w:szCs w:val="21"/>
        </w:rPr>
        <w:fldChar w:fldCharType="begin">
          <w:ffData>
            <w:name w:val="Text11"/>
            <w:enabled/>
            <w:calcOnExit w:val="0"/>
            <w:textInput>
              <w:default w:val="IMR / partner / a combination"/>
            </w:textInput>
          </w:ffData>
        </w:fldChar>
      </w:r>
      <w:bookmarkStart w:id="10" w:name="Text11"/>
      <w:r w:rsidR="00043570">
        <w:rPr>
          <w:rFonts w:eastAsia="Arial" w:cs="Arial"/>
          <w:szCs w:val="21"/>
        </w:rPr>
        <w:instrText xml:space="preserve"> FORMTEXT </w:instrText>
      </w:r>
      <w:r w:rsidR="00043570">
        <w:rPr>
          <w:rFonts w:eastAsia="Arial" w:cs="Arial"/>
          <w:szCs w:val="21"/>
        </w:rPr>
      </w:r>
      <w:r w:rsidR="00043570">
        <w:rPr>
          <w:rFonts w:eastAsia="Arial" w:cs="Arial"/>
          <w:szCs w:val="21"/>
        </w:rPr>
        <w:fldChar w:fldCharType="separate"/>
      </w:r>
      <w:r w:rsidR="00043570">
        <w:rPr>
          <w:rFonts w:eastAsia="Arial" w:cs="Arial"/>
          <w:noProof/>
          <w:szCs w:val="21"/>
        </w:rPr>
        <w:t>IMR / partner / a combination</w:t>
      </w:r>
      <w:r w:rsidR="00043570">
        <w:rPr>
          <w:rFonts w:eastAsia="Arial" w:cs="Arial"/>
          <w:szCs w:val="21"/>
        </w:rPr>
        <w:fldChar w:fldCharType="end"/>
      </w:r>
      <w:bookmarkEnd w:id="10"/>
    </w:p>
    <w:p w:rsidR="00906544" w:rsidRDefault="00906544" w:rsidP="00896954">
      <w:pPr>
        <w:spacing w:after="0" w:line="276" w:lineRule="auto"/>
        <w:contextualSpacing/>
        <w:rPr>
          <w:rFonts w:eastAsia="Arial" w:cs="Arial"/>
          <w:szCs w:val="21"/>
        </w:rPr>
      </w:pPr>
    </w:p>
    <w:p w:rsidR="00896954" w:rsidRDefault="00896954" w:rsidP="00896954">
      <w:pPr>
        <w:spacing w:after="0" w:line="276" w:lineRule="auto"/>
        <w:contextualSpacing/>
        <w:rPr>
          <w:rFonts w:eastAsia="Arial" w:cs="Arial"/>
          <w:szCs w:val="21"/>
        </w:rPr>
      </w:pPr>
      <w:r w:rsidRPr="00807102">
        <w:rPr>
          <w:rFonts w:eastAsia="Arial" w:cs="Arial"/>
          <w:szCs w:val="21"/>
        </w:rPr>
        <w:t>If</w:t>
      </w:r>
      <w:r w:rsidR="00906544">
        <w:rPr>
          <w:rFonts w:eastAsia="Arial" w:cs="Arial"/>
          <w:szCs w:val="21"/>
        </w:rPr>
        <w:t xml:space="preserve"> the JD PhD(s) training will be decided through a combination of the partner universities’ procedures, please indicate below </w:t>
      </w:r>
      <w:r w:rsidRPr="00807102">
        <w:rPr>
          <w:rFonts w:eastAsia="Arial" w:cs="Arial"/>
          <w:szCs w:val="21"/>
        </w:rPr>
        <w:t xml:space="preserve">how the two </w:t>
      </w:r>
      <w:r w:rsidR="00906544">
        <w:rPr>
          <w:rFonts w:eastAsia="Arial" w:cs="Arial"/>
          <w:szCs w:val="21"/>
        </w:rPr>
        <w:t>will be</w:t>
      </w:r>
      <w:r w:rsidRPr="00807102">
        <w:rPr>
          <w:rFonts w:eastAsia="Arial" w:cs="Arial"/>
          <w:szCs w:val="21"/>
        </w:rPr>
        <w:t xml:space="preserve"> combined</w:t>
      </w:r>
      <w:r w:rsidR="00906544">
        <w:rPr>
          <w:rFonts w:eastAsia="Arial" w:cs="Arial"/>
          <w:szCs w:val="21"/>
        </w:rPr>
        <w:t>:</w:t>
      </w:r>
    </w:p>
    <w:p w:rsidR="00906544" w:rsidRPr="00807102" w:rsidRDefault="00906544" w:rsidP="00906544">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2F2F2" w:themeFill="background1" w:themeFillShade="F2"/>
        <w:spacing w:line="276" w:lineRule="auto"/>
        <w:rPr>
          <w:rFonts w:eastAsia="Arial" w:cs="Arial"/>
        </w:rPr>
      </w:pPr>
      <w:r>
        <w:rPr>
          <w:rFonts w:eastAsia="Arial" w:cs="Arial"/>
        </w:rPr>
        <w:t>…</w:t>
      </w:r>
      <w:r>
        <w:rPr>
          <w:rFonts w:eastAsia="Arial" w:cs="Arial"/>
        </w:rPr>
        <w:br/>
      </w:r>
      <w:r>
        <w:rPr>
          <w:rFonts w:eastAsia="Arial" w:cs="Arial"/>
        </w:rPr>
        <w:br/>
      </w:r>
    </w:p>
    <w:p w:rsidR="00896954" w:rsidRPr="00807102" w:rsidRDefault="00896954" w:rsidP="00753974">
      <w:pPr>
        <w:spacing w:after="0" w:line="276" w:lineRule="auto"/>
        <w:ind w:left="3"/>
        <w:contextualSpacing/>
        <w:rPr>
          <w:rFonts w:eastAsia="Arial" w:cs="Arial"/>
        </w:rPr>
      </w:pPr>
    </w:p>
    <w:p w:rsidR="009B0396" w:rsidRPr="00753974" w:rsidRDefault="00173809" w:rsidP="00043570">
      <w:pPr>
        <w:spacing w:after="0" w:line="276" w:lineRule="auto"/>
        <w:contextualSpacing/>
        <w:rPr>
          <w:b/>
          <w:color w:val="BE2E1A"/>
        </w:rPr>
      </w:pPr>
      <w:sdt>
        <w:sdtPr>
          <w:rPr>
            <w:b/>
            <w:color w:val="BE2E1A"/>
            <w:sz w:val="28"/>
          </w:rPr>
          <w:id w:val="67010108"/>
          <w14:checkbox>
            <w14:checked w14:val="0"/>
            <w14:checkedState w14:val="2612" w14:font="MS Gothic"/>
            <w14:uncheckedState w14:val="2610" w14:font="MS Gothic"/>
          </w14:checkbox>
        </w:sdtPr>
        <w:sdtEndPr/>
        <w:sdtContent>
          <w:r w:rsidR="00043570" w:rsidRPr="00043570">
            <w:rPr>
              <w:rFonts w:ascii="MS Gothic" w:eastAsia="MS Gothic" w:hAnsi="MS Gothic" w:hint="eastAsia"/>
              <w:b/>
              <w:color w:val="BE2E1A"/>
              <w:sz w:val="28"/>
            </w:rPr>
            <w:t>☐</w:t>
          </w:r>
        </w:sdtContent>
      </w:sdt>
      <w:r w:rsidR="00043570">
        <w:rPr>
          <w:b/>
          <w:color w:val="BE2E1A"/>
        </w:rPr>
        <w:t xml:space="preserve">  </w:t>
      </w:r>
      <w:r w:rsidR="00A8061B">
        <w:rPr>
          <w:b/>
          <w:color w:val="BE2E1A"/>
        </w:rPr>
        <w:t>T</w:t>
      </w:r>
      <w:r w:rsidR="009B0396" w:rsidRPr="00753974">
        <w:rPr>
          <w:b/>
          <w:color w:val="BE2E1A"/>
        </w:rPr>
        <w:t>he JD PhD(s)</w:t>
      </w:r>
      <w:r w:rsidR="00C03127" w:rsidRPr="00753974">
        <w:rPr>
          <w:b/>
          <w:color w:val="BE2E1A"/>
        </w:rPr>
        <w:t xml:space="preserve"> trajectory’s</w:t>
      </w:r>
      <w:r w:rsidR="009B0396" w:rsidRPr="00753974">
        <w:rPr>
          <w:b/>
          <w:color w:val="BE2E1A"/>
        </w:rPr>
        <w:t xml:space="preserve"> go/no go moment:</w:t>
      </w:r>
    </w:p>
    <w:p w:rsidR="00843C5C" w:rsidRDefault="00843C5C" w:rsidP="00843C5C">
      <w:pPr>
        <w:spacing w:after="0" w:line="276" w:lineRule="auto"/>
        <w:contextualSpacing/>
        <w:rPr>
          <w:rFonts w:eastAsia="Arial" w:cs="Arial"/>
          <w:szCs w:val="21"/>
        </w:rPr>
      </w:pPr>
      <w:r>
        <w:rPr>
          <w:rFonts w:eastAsia="Arial" w:cs="Arial"/>
          <w:szCs w:val="21"/>
        </w:rPr>
        <w:t>Will</w:t>
      </w:r>
      <w:r w:rsidRPr="00807102">
        <w:rPr>
          <w:rFonts w:eastAsia="Arial" w:cs="Arial"/>
          <w:szCs w:val="21"/>
        </w:rPr>
        <w:t xml:space="preserve"> the JD PhD trajectory feature a go/no go moment</w:t>
      </w:r>
      <w:r>
        <w:rPr>
          <w:rFonts w:eastAsia="Arial" w:cs="Arial"/>
          <w:szCs w:val="21"/>
        </w:rPr>
        <w:t>?</w:t>
      </w:r>
      <w:r>
        <w:rPr>
          <w:rFonts w:eastAsia="Arial" w:cs="Arial"/>
          <w:szCs w:val="21"/>
        </w:rPr>
        <w:tab/>
      </w:r>
      <w:r>
        <w:rPr>
          <w:rFonts w:eastAsia="Arial" w:cs="Arial"/>
          <w:szCs w:val="21"/>
        </w:rPr>
        <w:tab/>
      </w:r>
      <w:r>
        <w:rPr>
          <w:rFonts w:eastAsia="Arial" w:cs="Arial"/>
          <w:szCs w:val="21"/>
        </w:rPr>
        <w:tab/>
      </w:r>
      <w:r>
        <w:rPr>
          <w:rFonts w:eastAsia="Arial" w:cs="Arial"/>
          <w:szCs w:val="21"/>
        </w:rPr>
        <w:tab/>
      </w:r>
      <w:r>
        <w:rPr>
          <w:rFonts w:eastAsia="Arial" w:cs="Arial"/>
          <w:szCs w:val="21"/>
        </w:rPr>
        <w:tab/>
      </w:r>
      <w:r w:rsidR="00043570">
        <w:rPr>
          <w:rFonts w:eastAsia="Arial" w:cs="Arial"/>
        </w:rPr>
        <w:fldChar w:fldCharType="begin">
          <w:ffData>
            <w:name w:val="Text6"/>
            <w:enabled/>
            <w:calcOnExit w:val="0"/>
            <w:textInput>
              <w:default w:val="Yes / No"/>
            </w:textInput>
          </w:ffData>
        </w:fldChar>
      </w:r>
      <w:r w:rsidR="00043570">
        <w:rPr>
          <w:rFonts w:eastAsia="Arial" w:cs="Arial"/>
        </w:rPr>
        <w:instrText xml:space="preserve"> FORMTEXT </w:instrText>
      </w:r>
      <w:r w:rsidR="00043570">
        <w:rPr>
          <w:rFonts w:eastAsia="Arial" w:cs="Arial"/>
        </w:rPr>
      </w:r>
      <w:r w:rsidR="00043570">
        <w:rPr>
          <w:rFonts w:eastAsia="Arial" w:cs="Arial"/>
        </w:rPr>
        <w:fldChar w:fldCharType="separate"/>
      </w:r>
      <w:r w:rsidR="00043570">
        <w:rPr>
          <w:rFonts w:eastAsia="Arial" w:cs="Arial"/>
          <w:noProof/>
        </w:rPr>
        <w:t>Yes / No</w:t>
      </w:r>
      <w:r w:rsidR="00043570">
        <w:rPr>
          <w:rFonts w:eastAsia="Arial" w:cs="Arial"/>
        </w:rPr>
        <w:fldChar w:fldCharType="end"/>
      </w:r>
    </w:p>
    <w:p w:rsidR="00843C5C" w:rsidRDefault="00843C5C" w:rsidP="00843C5C">
      <w:pPr>
        <w:spacing w:after="0" w:line="276" w:lineRule="auto"/>
        <w:contextualSpacing/>
        <w:rPr>
          <w:rFonts w:eastAsia="Arial" w:cs="Arial"/>
          <w:szCs w:val="21"/>
        </w:rPr>
      </w:pPr>
      <w:r>
        <w:rPr>
          <w:rFonts w:eastAsia="Arial" w:cs="Arial"/>
          <w:szCs w:val="21"/>
        </w:rPr>
        <w:t xml:space="preserve">If yes, </w:t>
      </w:r>
      <w:r w:rsidR="00EF30C1">
        <w:rPr>
          <w:rFonts w:eastAsia="Arial" w:cs="Arial"/>
          <w:szCs w:val="21"/>
        </w:rPr>
        <w:t xml:space="preserve">will this follow the IMR’s SAC PhD evaluation procedure, or an equivalent procedure at the partner university, or a wholly different </w:t>
      </w:r>
      <w:r w:rsidR="00043570">
        <w:rPr>
          <w:rFonts w:eastAsia="Arial" w:cs="Arial"/>
          <w:szCs w:val="21"/>
        </w:rPr>
        <w:t>procedure?</w:t>
      </w:r>
      <w:r w:rsidR="00043570">
        <w:rPr>
          <w:rFonts w:eastAsia="Arial" w:cs="Arial"/>
          <w:szCs w:val="21"/>
        </w:rPr>
        <w:tab/>
      </w:r>
      <w:r w:rsidR="00043570">
        <w:rPr>
          <w:rFonts w:eastAsia="Arial" w:cs="Arial"/>
          <w:szCs w:val="21"/>
        </w:rPr>
        <w:tab/>
      </w:r>
      <w:r w:rsidR="00043570">
        <w:rPr>
          <w:rFonts w:eastAsia="Arial" w:cs="Arial"/>
          <w:szCs w:val="21"/>
        </w:rPr>
        <w:tab/>
        <w:t xml:space="preserve"> </w:t>
      </w:r>
      <w:r w:rsidR="00043570">
        <w:rPr>
          <w:rFonts w:eastAsia="Arial" w:cs="Arial"/>
          <w:szCs w:val="21"/>
        </w:rPr>
        <w:fldChar w:fldCharType="begin">
          <w:ffData>
            <w:name w:val="Text12"/>
            <w:enabled/>
            <w:calcOnExit w:val="0"/>
            <w:textInput>
              <w:default w:val="IMR / partner / wholly different"/>
            </w:textInput>
          </w:ffData>
        </w:fldChar>
      </w:r>
      <w:bookmarkStart w:id="11" w:name="Text12"/>
      <w:r w:rsidR="00043570">
        <w:rPr>
          <w:rFonts w:eastAsia="Arial" w:cs="Arial"/>
          <w:szCs w:val="21"/>
        </w:rPr>
        <w:instrText xml:space="preserve"> FORMTEXT </w:instrText>
      </w:r>
      <w:r w:rsidR="00043570">
        <w:rPr>
          <w:rFonts w:eastAsia="Arial" w:cs="Arial"/>
          <w:szCs w:val="21"/>
        </w:rPr>
      </w:r>
      <w:r w:rsidR="00043570">
        <w:rPr>
          <w:rFonts w:eastAsia="Arial" w:cs="Arial"/>
          <w:szCs w:val="21"/>
        </w:rPr>
        <w:fldChar w:fldCharType="separate"/>
      </w:r>
      <w:r w:rsidR="00043570">
        <w:rPr>
          <w:rFonts w:eastAsia="Arial" w:cs="Arial"/>
          <w:noProof/>
          <w:szCs w:val="21"/>
        </w:rPr>
        <w:t>IMR / partner / wholly different</w:t>
      </w:r>
      <w:r w:rsidR="00043570">
        <w:rPr>
          <w:rFonts w:eastAsia="Arial" w:cs="Arial"/>
          <w:szCs w:val="21"/>
        </w:rPr>
        <w:fldChar w:fldCharType="end"/>
      </w:r>
      <w:bookmarkEnd w:id="11"/>
    </w:p>
    <w:p w:rsidR="00843C5C" w:rsidRPr="00807102" w:rsidRDefault="00843C5C" w:rsidP="00843C5C">
      <w:pPr>
        <w:spacing w:after="0" w:line="276" w:lineRule="auto"/>
        <w:contextualSpacing/>
        <w:rPr>
          <w:rFonts w:eastAsia="Arial" w:cs="Arial"/>
          <w:szCs w:val="21"/>
        </w:rPr>
      </w:pPr>
    </w:p>
    <w:p w:rsidR="00843C5C" w:rsidRDefault="00843C5C" w:rsidP="00753974">
      <w:pPr>
        <w:spacing w:after="0" w:line="276" w:lineRule="auto"/>
        <w:contextualSpacing/>
        <w:rPr>
          <w:rFonts w:eastAsia="Arial" w:cs="Arial"/>
          <w:szCs w:val="21"/>
        </w:rPr>
      </w:pPr>
      <w:r>
        <w:rPr>
          <w:rFonts w:eastAsia="Arial" w:cs="Arial"/>
          <w:szCs w:val="21"/>
        </w:rPr>
        <w:t xml:space="preserve">If </w:t>
      </w:r>
      <w:r w:rsidR="00EF30C1">
        <w:rPr>
          <w:rFonts w:eastAsia="Arial" w:cs="Arial"/>
          <w:szCs w:val="21"/>
        </w:rPr>
        <w:t>there is no go/no go moment</w:t>
      </w:r>
      <w:r>
        <w:rPr>
          <w:rFonts w:eastAsia="Arial" w:cs="Arial"/>
          <w:szCs w:val="21"/>
        </w:rPr>
        <w:t xml:space="preserve">, </w:t>
      </w:r>
      <w:r w:rsidR="00EF30C1">
        <w:rPr>
          <w:rFonts w:eastAsia="Arial" w:cs="Arial"/>
          <w:szCs w:val="21"/>
        </w:rPr>
        <w:t xml:space="preserve">please </w:t>
      </w:r>
      <w:r w:rsidRPr="00807102">
        <w:rPr>
          <w:rFonts w:eastAsia="Arial" w:cs="Arial"/>
          <w:szCs w:val="21"/>
        </w:rPr>
        <w:t>provide argumentation for this decision and indicate other measures taken to ensure th</w:t>
      </w:r>
      <w:r>
        <w:rPr>
          <w:rFonts w:eastAsia="Arial" w:cs="Arial"/>
          <w:szCs w:val="21"/>
        </w:rPr>
        <w:t>e quality of the PhD trajectory:</w:t>
      </w:r>
    </w:p>
    <w:p w:rsidR="00843C5C" w:rsidRPr="00807102" w:rsidRDefault="00843C5C" w:rsidP="00843C5C">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2F2F2" w:themeFill="background1" w:themeFillShade="F2"/>
        <w:spacing w:line="276" w:lineRule="auto"/>
        <w:rPr>
          <w:rFonts w:eastAsia="Arial" w:cs="Arial"/>
        </w:rPr>
      </w:pPr>
      <w:r>
        <w:rPr>
          <w:rFonts w:eastAsia="Arial" w:cs="Arial"/>
        </w:rPr>
        <w:t>…</w:t>
      </w:r>
      <w:r>
        <w:rPr>
          <w:rFonts w:eastAsia="Arial" w:cs="Arial"/>
        </w:rPr>
        <w:br/>
      </w:r>
      <w:r>
        <w:rPr>
          <w:rFonts w:eastAsia="Arial" w:cs="Arial"/>
        </w:rPr>
        <w:br/>
      </w:r>
    </w:p>
    <w:p w:rsidR="00843C5C" w:rsidRPr="00807102" w:rsidRDefault="00843C5C" w:rsidP="00753974">
      <w:pPr>
        <w:spacing w:after="0" w:line="276" w:lineRule="auto"/>
        <w:contextualSpacing/>
      </w:pPr>
    </w:p>
    <w:p w:rsidR="000C768F" w:rsidRDefault="00173809" w:rsidP="00043570">
      <w:pPr>
        <w:spacing w:after="0" w:line="276" w:lineRule="auto"/>
        <w:ind w:left="3"/>
        <w:contextualSpacing/>
        <w:rPr>
          <w:b/>
          <w:color w:val="BE2E1A"/>
        </w:rPr>
      </w:pPr>
      <w:sdt>
        <w:sdtPr>
          <w:rPr>
            <w:b/>
            <w:color w:val="BE2E1A"/>
            <w:sz w:val="28"/>
          </w:rPr>
          <w:id w:val="1270736825"/>
          <w14:checkbox>
            <w14:checked w14:val="0"/>
            <w14:checkedState w14:val="2612" w14:font="MS Gothic"/>
            <w14:uncheckedState w14:val="2610" w14:font="MS Gothic"/>
          </w14:checkbox>
        </w:sdtPr>
        <w:sdtEndPr/>
        <w:sdtContent>
          <w:r w:rsidR="00043570">
            <w:rPr>
              <w:rFonts w:ascii="MS Gothic" w:eastAsia="MS Gothic" w:hAnsi="MS Gothic" w:hint="eastAsia"/>
              <w:b/>
              <w:color w:val="BE2E1A"/>
              <w:sz w:val="28"/>
            </w:rPr>
            <w:t>☐</w:t>
          </w:r>
        </w:sdtContent>
      </w:sdt>
      <w:r w:rsidR="00043570">
        <w:rPr>
          <w:b/>
          <w:color w:val="BE2E1A"/>
        </w:rPr>
        <w:t xml:space="preserve">  </w:t>
      </w:r>
      <w:r w:rsidR="00A8061B">
        <w:rPr>
          <w:b/>
          <w:color w:val="BE2E1A"/>
        </w:rPr>
        <w:t>T</w:t>
      </w:r>
      <w:r w:rsidR="00951DC9" w:rsidRPr="00753974">
        <w:rPr>
          <w:b/>
          <w:color w:val="BE2E1A"/>
        </w:rPr>
        <w:t>he following additional preliminary agreements:</w:t>
      </w:r>
    </w:p>
    <w:p w:rsidR="00F93104" w:rsidRPr="00753974" w:rsidRDefault="00F93104" w:rsidP="00753974">
      <w:pPr>
        <w:spacing w:after="0" w:line="276" w:lineRule="auto"/>
        <w:ind w:left="3"/>
        <w:contextualSpacing/>
        <w:rPr>
          <w:b/>
          <w:color w:val="BE2E1A"/>
        </w:rPr>
      </w:pPr>
      <w:r w:rsidRPr="00F93104">
        <w:rPr>
          <w:rFonts w:eastAsia="Arial" w:cs="Arial"/>
          <w:szCs w:val="21"/>
        </w:rPr>
        <w:t>Mention, for instance, whether the JD PhD(s)’ will be required to spend a minimum number of months at either of the universities, or any other specific agreements:</w:t>
      </w:r>
    </w:p>
    <w:p w:rsidR="00F93104" w:rsidRPr="00807102" w:rsidRDefault="00F93104" w:rsidP="00F93104">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2F2F2" w:themeFill="background1" w:themeFillShade="F2"/>
        <w:spacing w:line="276" w:lineRule="auto"/>
        <w:rPr>
          <w:rFonts w:eastAsia="Arial" w:cs="Arial"/>
        </w:rPr>
      </w:pPr>
      <w:r>
        <w:rPr>
          <w:rFonts w:eastAsia="Arial" w:cs="Arial"/>
        </w:rPr>
        <w:t>…</w:t>
      </w:r>
      <w:r>
        <w:rPr>
          <w:rFonts w:eastAsia="Arial" w:cs="Arial"/>
        </w:rPr>
        <w:br/>
      </w:r>
      <w:r>
        <w:rPr>
          <w:rFonts w:eastAsia="Arial" w:cs="Arial"/>
        </w:rPr>
        <w:br/>
      </w:r>
    </w:p>
    <w:p w:rsidR="00115547" w:rsidRPr="00321AF6" w:rsidRDefault="00115547" w:rsidP="00810D0A">
      <w:pPr>
        <w:spacing w:after="0" w:line="240" w:lineRule="auto"/>
        <w:contextualSpacing/>
        <w:rPr>
          <w:i/>
          <w:sz w:val="18"/>
        </w:rPr>
      </w:pPr>
    </w:p>
    <w:sectPr w:rsidR="00115547" w:rsidRPr="00321AF6">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809" w:rsidRDefault="00173809" w:rsidP="00B40956">
      <w:pPr>
        <w:spacing w:after="0" w:line="240" w:lineRule="auto"/>
      </w:pPr>
      <w:r>
        <w:separator/>
      </w:r>
    </w:p>
  </w:endnote>
  <w:endnote w:type="continuationSeparator" w:id="0">
    <w:p w:rsidR="00173809" w:rsidRDefault="00173809" w:rsidP="00B4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519" w:rsidRDefault="001165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616530"/>
      <w:docPartObj>
        <w:docPartGallery w:val="Page Numbers (Bottom of Page)"/>
        <w:docPartUnique/>
      </w:docPartObj>
    </w:sdtPr>
    <w:sdtEndPr>
      <w:rPr>
        <w:sz w:val="18"/>
      </w:rPr>
    </w:sdtEndPr>
    <w:sdtContent>
      <w:sdt>
        <w:sdtPr>
          <w:id w:val="-1769616900"/>
          <w:docPartObj>
            <w:docPartGallery w:val="Page Numbers (Top of Page)"/>
            <w:docPartUnique/>
          </w:docPartObj>
        </w:sdtPr>
        <w:sdtEndPr>
          <w:rPr>
            <w:sz w:val="18"/>
          </w:rPr>
        </w:sdtEndPr>
        <w:sdtContent>
          <w:p w:rsidR="0050345A" w:rsidRPr="0050345A" w:rsidRDefault="0050345A">
            <w:pPr>
              <w:pStyle w:val="Voettekst"/>
              <w:jc w:val="right"/>
              <w:rPr>
                <w:sz w:val="18"/>
              </w:rPr>
            </w:pPr>
            <w:r w:rsidRPr="0050345A">
              <w:rPr>
                <w:sz w:val="18"/>
              </w:rPr>
              <w:t xml:space="preserve">Page </w:t>
            </w:r>
            <w:r w:rsidRPr="0050345A">
              <w:rPr>
                <w:bCs/>
                <w:sz w:val="20"/>
                <w:szCs w:val="24"/>
              </w:rPr>
              <w:fldChar w:fldCharType="begin"/>
            </w:r>
            <w:r w:rsidRPr="0050345A">
              <w:rPr>
                <w:bCs/>
                <w:sz w:val="18"/>
              </w:rPr>
              <w:instrText xml:space="preserve"> PAGE </w:instrText>
            </w:r>
            <w:r w:rsidRPr="0050345A">
              <w:rPr>
                <w:bCs/>
                <w:sz w:val="20"/>
                <w:szCs w:val="24"/>
              </w:rPr>
              <w:fldChar w:fldCharType="separate"/>
            </w:r>
            <w:r w:rsidR="00AB1042">
              <w:rPr>
                <w:bCs/>
                <w:noProof/>
                <w:sz w:val="18"/>
              </w:rPr>
              <w:t>4</w:t>
            </w:r>
            <w:r w:rsidRPr="0050345A">
              <w:rPr>
                <w:bCs/>
                <w:sz w:val="20"/>
                <w:szCs w:val="24"/>
              </w:rPr>
              <w:fldChar w:fldCharType="end"/>
            </w:r>
            <w:r w:rsidRPr="0050345A">
              <w:rPr>
                <w:sz w:val="18"/>
              </w:rPr>
              <w:t xml:space="preserve"> of </w:t>
            </w:r>
            <w:r w:rsidRPr="0050345A">
              <w:rPr>
                <w:bCs/>
                <w:sz w:val="20"/>
                <w:szCs w:val="24"/>
              </w:rPr>
              <w:fldChar w:fldCharType="begin"/>
            </w:r>
            <w:r w:rsidRPr="0050345A">
              <w:rPr>
                <w:bCs/>
                <w:sz w:val="18"/>
              </w:rPr>
              <w:instrText xml:space="preserve"> NUMPAGES  </w:instrText>
            </w:r>
            <w:r w:rsidRPr="0050345A">
              <w:rPr>
                <w:bCs/>
                <w:sz w:val="20"/>
                <w:szCs w:val="24"/>
              </w:rPr>
              <w:fldChar w:fldCharType="separate"/>
            </w:r>
            <w:r w:rsidR="00AB1042">
              <w:rPr>
                <w:bCs/>
                <w:noProof/>
                <w:sz w:val="18"/>
              </w:rPr>
              <w:t>4</w:t>
            </w:r>
            <w:r w:rsidRPr="0050345A">
              <w:rPr>
                <w:bCs/>
                <w:sz w:val="20"/>
                <w:szCs w:val="24"/>
              </w:rPr>
              <w:fldChar w:fldCharType="end"/>
            </w:r>
          </w:p>
        </w:sdtContent>
      </w:sdt>
    </w:sdtContent>
  </w:sdt>
  <w:p w:rsidR="0050345A" w:rsidRPr="0050345A" w:rsidRDefault="0050345A">
    <w:pPr>
      <w:pStyle w:val="Voetteks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519" w:rsidRDefault="001165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809" w:rsidRDefault="00173809" w:rsidP="00B40956">
      <w:pPr>
        <w:spacing w:after="0" w:line="240" w:lineRule="auto"/>
      </w:pPr>
      <w:r>
        <w:separator/>
      </w:r>
    </w:p>
  </w:footnote>
  <w:footnote w:type="continuationSeparator" w:id="0">
    <w:p w:rsidR="00173809" w:rsidRDefault="00173809" w:rsidP="00B40956">
      <w:pPr>
        <w:spacing w:after="0" w:line="240" w:lineRule="auto"/>
      </w:pPr>
      <w:r>
        <w:continuationSeparator/>
      </w:r>
    </w:p>
  </w:footnote>
  <w:footnote w:id="1">
    <w:p w:rsidR="00E25C4C" w:rsidRPr="00540E3E" w:rsidRDefault="00E25C4C" w:rsidP="00753974">
      <w:pPr>
        <w:spacing w:after="0" w:line="276" w:lineRule="auto"/>
        <w:contextualSpacing/>
        <w:rPr>
          <w:rFonts w:eastAsia="Arial" w:cs="Arial"/>
          <w:sz w:val="17"/>
          <w:szCs w:val="17"/>
          <w:u w:val="single"/>
        </w:rPr>
      </w:pPr>
      <w:r w:rsidRPr="00540E3E">
        <w:rPr>
          <w:rStyle w:val="Voetnootmarkering"/>
          <w:sz w:val="17"/>
          <w:szCs w:val="17"/>
        </w:rPr>
        <w:footnoteRef/>
      </w:r>
      <w:r w:rsidRPr="00540E3E">
        <w:rPr>
          <w:sz w:val="17"/>
          <w:szCs w:val="17"/>
        </w:rPr>
        <w:t xml:space="preserve"> </w:t>
      </w:r>
      <w:r w:rsidRPr="00540E3E">
        <w:rPr>
          <w:rFonts w:eastAsia="Arial" w:cs="Arial"/>
          <w:sz w:val="17"/>
          <w:szCs w:val="17"/>
        </w:rPr>
        <w:t xml:space="preserve">The RU doctoral regulation applies, so the procedure for assessment of the manuscript is prescribed, as well as the public defense. In case of a joint degree, Radboud University prefers that there is only one public defense, in Nijmegen, but there can be a second informal or non-public ceremony at the other university. </w:t>
      </w:r>
      <w:r w:rsidRPr="00540E3E">
        <w:rPr>
          <w:rFonts w:eastAsia="Arial" w:cs="Arial"/>
          <w:sz w:val="17"/>
          <w:szCs w:val="17"/>
          <w:u w:val="single"/>
        </w:rPr>
        <w:t>The public defense in Nijmegen has to come first, in order for the university to collect the promotion premium.</w:t>
      </w:r>
    </w:p>
    <w:p w:rsidR="00E25C4C" w:rsidRPr="00540E3E" w:rsidRDefault="00E25C4C" w:rsidP="00753974">
      <w:pPr>
        <w:spacing w:after="0" w:line="276" w:lineRule="auto"/>
        <w:contextualSpacing/>
        <w:rPr>
          <w:rFonts w:eastAsia="Arial" w:cs="Arial"/>
          <w:sz w:val="17"/>
          <w:szCs w:val="17"/>
        </w:rPr>
      </w:pPr>
    </w:p>
  </w:footnote>
  <w:footnote w:id="2">
    <w:p w:rsidR="00E25C4C" w:rsidRPr="00087463" w:rsidRDefault="00E25C4C" w:rsidP="00087463">
      <w:pPr>
        <w:spacing w:after="0" w:line="276" w:lineRule="auto"/>
        <w:contextualSpacing/>
        <w:rPr>
          <w:rFonts w:eastAsia="Arial" w:cs="Arial"/>
          <w:sz w:val="18"/>
          <w:szCs w:val="18"/>
        </w:rPr>
      </w:pPr>
      <w:r w:rsidRPr="00540E3E">
        <w:rPr>
          <w:rStyle w:val="Voetnootmarkering"/>
          <w:sz w:val="17"/>
          <w:szCs w:val="17"/>
        </w:rPr>
        <w:footnoteRef/>
      </w:r>
      <w:r w:rsidRPr="00540E3E">
        <w:rPr>
          <w:sz w:val="17"/>
          <w:szCs w:val="17"/>
        </w:rPr>
        <w:t xml:space="preserve"> </w:t>
      </w:r>
      <w:r w:rsidRPr="00540E3E">
        <w:rPr>
          <w:rFonts w:eastAsia="Arial" w:cs="Arial"/>
          <w:sz w:val="17"/>
          <w:szCs w:val="17"/>
        </w:rPr>
        <w:t>A joint doctorate degree means that a PhD candidate receives his/her doctorate from two universities, but based on one and the same dissertation. Radboud University policy states that this type of international cooperation should lead to one degree rather than two degrees (which is more common in education) – although two degrees are also possible, see article 22 of the doctorate regulations (appendix 1). The advantages of one degree are: fairness to the candidate; transparency to future employers, academic or otherwise; and prevention of fraud.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519" w:rsidRDefault="001165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519" w:rsidRDefault="00DE66DB" w:rsidP="00116519">
    <w:pPr>
      <w:pStyle w:val="Koptekst"/>
    </w:pPr>
    <w:r>
      <w:rPr>
        <w:noProof/>
        <w:color w:val="800000"/>
      </w:rPr>
      <w:drawing>
        <wp:anchor distT="0" distB="0" distL="114300" distR="114300" simplePos="0" relativeHeight="251659264" behindDoc="0" locked="0" layoutInCell="1" allowOverlap="1" wp14:anchorId="4A2D16DA" wp14:editId="13805744">
          <wp:simplePos x="0" y="0"/>
          <wp:positionH relativeFrom="column">
            <wp:posOffset>3409950</wp:posOffset>
          </wp:positionH>
          <wp:positionV relativeFrom="paragraph">
            <wp:posOffset>-153035</wp:posOffset>
          </wp:positionV>
          <wp:extent cx="2853055" cy="473075"/>
          <wp:effectExtent l="0" t="0" r="4445" b="3175"/>
          <wp:wrapNone/>
          <wp:docPr id="1" name="Picture 1" descr="ru-logo-management-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u-logo-management-research"/>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3055"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956" w:rsidRDefault="00B40956" w:rsidP="0075397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519" w:rsidRDefault="001165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225"/>
    <w:multiLevelType w:val="hybridMultilevel"/>
    <w:tmpl w:val="69AC5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5DF2"/>
    <w:multiLevelType w:val="hybridMultilevel"/>
    <w:tmpl w:val="18DAE004"/>
    <w:lvl w:ilvl="0" w:tplc="9634D404">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379E"/>
    <w:multiLevelType w:val="multilevel"/>
    <w:tmpl w:val="B24CC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A0FD5"/>
    <w:multiLevelType w:val="hybridMultilevel"/>
    <w:tmpl w:val="006C6E08"/>
    <w:lvl w:ilvl="0" w:tplc="D90AFEF8">
      <w:start w:val="1"/>
      <w:numFmt w:val="bullet"/>
      <w:lvlText w:val=""/>
      <w:lvlJc w:val="left"/>
      <w:pPr>
        <w:ind w:left="720" w:hanging="360"/>
      </w:pPr>
      <w:rPr>
        <w:rFonts w:ascii="Wingdings" w:hAnsi="Wingdings" w:hint="default"/>
        <w:b w:val="0"/>
        <w:i w:val="0"/>
        <w:caps w:val="0"/>
        <w:strike w:val="0"/>
        <w:dstrike w:val="0"/>
        <w:vanish w:val="0"/>
        <w:sz w:val="36"/>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D1A90"/>
    <w:multiLevelType w:val="hybridMultilevel"/>
    <w:tmpl w:val="87809FFC"/>
    <w:lvl w:ilvl="0" w:tplc="77544DFC">
      <w:start w:val="1"/>
      <w:numFmt w:val="bullet"/>
      <w:lvlText w:val=""/>
      <w:lvlJc w:val="left"/>
      <w:pPr>
        <w:ind w:left="360" w:hanging="360"/>
      </w:pPr>
      <w:rPr>
        <w:rFonts w:ascii="Wingdings" w:hAnsi="Wingdings" w:hint="default"/>
        <w:b w:val="0"/>
        <w:i w:val="0"/>
        <w:caps w:val="0"/>
        <w:strike w:val="0"/>
        <w:dstrike w:val="0"/>
        <w:vanish w:val="0"/>
        <w:sz w:val="20"/>
        <w:vertAlign w:val="baseline"/>
      </w:rPr>
    </w:lvl>
    <w:lvl w:ilvl="1" w:tplc="04090003">
      <w:start w:val="1"/>
      <w:numFmt w:val="bullet"/>
      <w:lvlText w:val="o"/>
      <w:lvlJc w:val="left"/>
      <w:pPr>
        <w:ind w:left="-1395" w:hanging="360"/>
      </w:pPr>
      <w:rPr>
        <w:rFonts w:ascii="Courier New" w:hAnsi="Courier New" w:cs="Courier New" w:hint="default"/>
      </w:rPr>
    </w:lvl>
    <w:lvl w:ilvl="2" w:tplc="04090005">
      <w:start w:val="1"/>
      <w:numFmt w:val="bullet"/>
      <w:lvlText w:val=""/>
      <w:lvlJc w:val="left"/>
      <w:pPr>
        <w:ind w:left="-675" w:hanging="360"/>
      </w:pPr>
      <w:rPr>
        <w:rFonts w:ascii="Wingdings" w:hAnsi="Wingdings" w:hint="default"/>
      </w:rPr>
    </w:lvl>
    <w:lvl w:ilvl="3" w:tplc="04090001" w:tentative="1">
      <w:start w:val="1"/>
      <w:numFmt w:val="bullet"/>
      <w:lvlText w:val=""/>
      <w:lvlJc w:val="left"/>
      <w:pPr>
        <w:ind w:left="45" w:hanging="360"/>
      </w:pPr>
      <w:rPr>
        <w:rFonts w:ascii="Symbol" w:hAnsi="Symbol" w:hint="default"/>
      </w:rPr>
    </w:lvl>
    <w:lvl w:ilvl="4" w:tplc="04090003" w:tentative="1">
      <w:start w:val="1"/>
      <w:numFmt w:val="bullet"/>
      <w:lvlText w:val="o"/>
      <w:lvlJc w:val="left"/>
      <w:pPr>
        <w:ind w:left="765" w:hanging="360"/>
      </w:pPr>
      <w:rPr>
        <w:rFonts w:ascii="Courier New" w:hAnsi="Courier New" w:cs="Courier New" w:hint="default"/>
      </w:rPr>
    </w:lvl>
    <w:lvl w:ilvl="5" w:tplc="04090005" w:tentative="1">
      <w:start w:val="1"/>
      <w:numFmt w:val="bullet"/>
      <w:lvlText w:val=""/>
      <w:lvlJc w:val="left"/>
      <w:pPr>
        <w:ind w:left="1485" w:hanging="360"/>
      </w:pPr>
      <w:rPr>
        <w:rFonts w:ascii="Wingdings" w:hAnsi="Wingdings" w:hint="default"/>
      </w:rPr>
    </w:lvl>
    <w:lvl w:ilvl="6" w:tplc="04090001" w:tentative="1">
      <w:start w:val="1"/>
      <w:numFmt w:val="bullet"/>
      <w:lvlText w:val=""/>
      <w:lvlJc w:val="left"/>
      <w:pPr>
        <w:ind w:left="2205" w:hanging="360"/>
      </w:pPr>
      <w:rPr>
        <w:rFonts w:ascii="Symbol" w:hAnsi="Symbol" w:hint="default"/>
      </w:rPr>
    </w:lvl>
    <w:lvl w:ilvl="7" w:tplc="04090003" w:tentative="1">
      <w:start w:val="1"/>
      <w:numFmt w:val="bullet"/>
      <w:lvlText w:val="o"/>
      <w:lvlJc w:val="left"/>
      <w:pPr>
        <w:ind w:left="2925" w:hanging="360"/>
      </w:pPr>
      <w:rPr>
        <w:rFonts w:ascii="Courier New" w:hAnsi="Courier New" w:cs="Courier New" w:hint="default"/>
      </w:rPr>
    </w:lvl>
    <w:lvl w:ilvl="8" w:tplc="04090005" w:tentative="1">
      <w:start w:val="1"/>
      <w:numFmt w:val="bullet"/>
      <w:lvlText w:val=""/>
      <w:lvlJc w:val="left"/>
      <w:pPr>
        <w:ind w:left="3645" w:hanging="360"/>
      </w:pPr>
      <w:rPr>
        <w:rFonts w:ascii="Wingdings" w:hAnsi="Wingdings" w:hint="default"/>
      </w:rPr>
    </w:lvl>
  </w:abstractNum>
  <w:abstractNum w:abstractNumId="5" w15:restartNumberingAfterBreak="0">
    <w:nsid w:val="3BA733CD"/>
    <w:multiLevelType w:val="hybridMultilevel"/>
    <w:tmpl w:val="1968EB0A"/>
    <w:lvl w:ilvl="0" w:tplc="3DBE0E36">
      <w:start w:val="1"/>
      <w:numFmt w:val="bullet"/>
      <w:lvlText w:val=""/>
      <w:lvlJc w:val="left"/>
      <w:pPr>
        <w:ind w:left="720" w:hanging="360"/>
      </w:pPr>
      <w:rPr>
        <w:rFonts w:ascii="Wingdings" w:hAnsi="Wingdings" w:hint="default"/>
        <w:b w:val="0"/>
        <w:i w:val="0"/>
        <w:caps w:val="0"/>
        <w:strike w:val="0"/>
        <w:dstrike w:val="0"/>
        <w:vanish w:val="0"/>
        <w:sz w:val="32"/>
        <w:vertAlign w:val="baseline"/>
      </w:rPr>
    </w:lvl>
    <w:lvl w:ilvl="1" w:tplc="EE8C107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66DAC"/>
    <w:multiLevelType w:val="hybridMultilevel"/>
    <w:tmpl w:val="39DC3B76"/>
    <w:lvl w:ilvl="0" w:tplc="288C02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92D"/>
    <w:multiLevelType w:val="hybridMultilevel"/>
    <w:tmpl w:val="F18C3E3C"/>
    <w:lvl w:ilvl="0" w:tplc="3DBE0E36">
      <w:start w:val="1"/>
      <w:numFmt w:val="bullet"/>
      <w:lvlText w:val=""/>
      <w:lvlJc w:val="left"/>
      <w:pPr>
        <w:ind w:left="3195" w:hanging="360"/>
      </w:pPr>
      <w:rPr>
        <w:rFonts w:ascii="Wingdings" w:hAnsi="Wingdings" w:hint="default"/>
        <w:b w:val="0"/>
        <w:i w:val="0"/>
        <w:caps w:val="0"/>
        <w:strike w:val="0"/>
        <w:dstrike w:val="0"/>
        <w:vanish w:val="0"/>
        <w:sz w:val="3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F18A5"/>
    <w:multiLevelType w:val="hybridMultilevel"/>
    <w:tmpl w:val="36BC4234"/>
    <w:lvl w:ilvl="0" w:tplc="3DBE0E36">
      <w:start w:val="1"/>
      <w:numFmt w:val="bullet"/>
      <w:lvlText w:val=""/>
      <w:lvlJc w:val="left"/>
      <w:pPr>
        <w:ind w:left="720" w:hanging="360"/>
      </w:pPr>
      <w:rPr>
        <w:rFonts w:ascii="Wingdings" w:hAnsi="Wingdings" w:hint="default"/>
        <w:b w:val="0"/>
        <w:i w:val="0"/>
        <w:caps w:val="0"/>
        <w:strike w:val="0"/>
        <w:dstrike w:val="0"/>
        <w:vanish w:val="0"/>
        <w:sz w:val="32"/>
        <w:vertAlign w:val="baseline"/>
      </w:rPr>
    </w:lvl>
    <w:lvl w:ilvl="1" w:tplc="EE8C107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85318"/>
    <w:multiLevelType w:val="hybridMultilevel"/>
    <w:tmpl w:val="FFE80A56"/>
    <w:lvl w:ilvl="0" w:tplc="3DBE0E36">
      <w:start w:val="1"/>
      <w:numFmt w:val="bullet"/>
      <w:lvlText w:val=""/>
      <w:lvlJc w:val="left"/>
      <w:pPr>
        <w:ind w:left="720" w:hanging="360"/>
      </w:pPr>
      <w:rPr>
        <w:rFonts w:ascii="Wingdings" w:hAnsi="Wingdings" w:hint="default"/>
        <w:b w:val="0"/>
        <w:i w:val="0"/>
        <w:caps w:val="0"/>
        <w:strike w:val="0"/>
        <w:dstrike w:val="0"/>
        <w:vanish w:val="0"/>
        <w:sz w:val="3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C7C2E"/>
    <w:multiLevelType w:val="hybridMultilevel"/>
    <w:tmpl w:val="022CC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4048F"/>
    <w:multiLevelType w:val="hybridMultilevel"/>
    <w:tmpl w:val="38E4D4BC"/>
    <w:lvl w:ilvl="0" w:tplc="A5E6140A">
      <w:numFmt w:val="bullet"/>
      <w:lvlText w:val="-"/>
      <w:lvlJc w:val="left"/>
      <w:pPr>
        <w:ind w:left="720" w:hanging="360"/>
      </w:pPr>
      <w:rPr>
        <w:rFonts w:ascii="Calibri" w:eastAsia="Arial"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D2595"/>
    <w:multiLevelType w:val="hybridMultilevel"/>
    <w:tmpl w:val="20EEB296"/>
    <w:lvl w:ilvl="0" w:tplc="A5E6140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A24D2"/>
    <w:multiLevelType w:val="hybridMultilevel"/>
    <w:tmpl w:val="B13CE91E"/>
    <w:lvl w:ilvl="0" w:tplc="EE8C107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7"/>
  </w:num>
  <w:num w:numId="5">
    <w:abstractNumId w:val="9"/>
  </w:num>
  <w:num w:numId="6">
    <w:abstractNumId w:val="0"/>
  </w:num>
  <w:num w:numId="7">
    <w:abstractNumId w:val="5"/>
  </w:num>
  <w:num w:numId="8">
    <w:abstractNumId w:val="8"/>
  </w:num>
  <w:num w:numId="9">
    <w:abstractNumId w:val="1"/>
  </w:num>
  <w:num w:numId="10">
    <w:abstractNumId w:val="11"/>
  </w:num>
  <w:num w:numId="11">
    <w:abstractNumId w:val="12"/>
  </w:num>
  <w:num w:numId="12">
    <w:abstractNumId w:val="6"/>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87"/>
    <w:rsid w:val="00005987"/>
    <w:rsid w:val="00043570"/>
    <w:rsid w:val="000543E1"/>
    <w:rsid w:val="000567A5"/>
    <w:rsid w:val="00060AA6"/>
    <w:rsid w:val="00087463"/>
    <w:rsid w:val="000932B1"/>
    <w:rsid w:val="000935F9"/>
    <w:rsid w:val="000A5199"/>
    <w:rsid w:val="000B666C"/>
    <w:rsid w:val="000C768F"/>
    <w:rsid w:val="000D0339"/>
    <w:rsid w:val="000F1490"/>
    <w:rsid w:val="000F7A4C"/>
    <w:rsid w:val="00114B8E"/>
    <w:rsid w:val="00115547"/>
    <w:rsid w:val="00116519"/>
    <w:rsid w:val="00123A4C"/>
    <w:rsid w:val="00126237"/>
    <w:rsid w:val="001663FC"/>
    <w:rsid w:val="00167E29"/>
    <w:rsid w:val="00173809"/>
    <w:rsid w:val="0018243B"/>
    <w:rsid w:val="001C3948"/>
    <w:rsid w:val="001D3FF7"/>
    <w:rsid w:val="00206FD6"/>
    <w:rsid w:val="00261892"/>
    <w:rsid w:val="0027608F"/>
    <w:rsid w:val="00295170"/>
    <w:rsid w:val="002A4D59"/>
    <w:rsid w:val="002E3A87"/>
    <w:rsid w:val="00311668"/>
    <w:rsid w:val="00321AF6"/>
    <w:rsid w:val="00325C15"/>
    <w:rsid w:val="0033693D"/>
    <w:rsid w:val="00341E59"/>
    <w:rsid w:val="00356937"/>
    <w:rsid w:val="00356C9D"/>
    <w:rsid w:val="0036120E"/>
    <w:rsid w:val="003637A4"/>
    <w:rsid w:val="003661D9"/>
    <w:rsid w:val="00393722"/>
    <w:rsid w:val="003A281F"/>
    <w:rsid w:val="003B3DE2"/>
    <w:rsid w:val="003F15CA"/>
    <w:rsid w:val="00401881"/>
    <w:rsid w:val="00401B00"/>
    <w:rsid w:val="00413FF6"/>
    <w:rsid w:val="00420B92"/>
    <w:rsid w:val="00425DAF"/>
    <w:rsid w:val="004360A9"/>
    <w:rsid w:val="004403B8"/>
    <w:rsid w:val="00445F85"/>
    <w:rsid w:val="00450B0D"/>
    <w:rsid w:val="00485A44"/>
    <w:rsid w:val="004D65A7"/>
    <w:rsid w:val="004D7B37"/>
    <w:rsid w:val="004F2765"/>
    <w:rsid w:val="004F4699"/>
    <w:rsid w:val="004F62B4"/>
    <w:rsid w:val="004F7981"/>
    <w:rsid w:val="0050345A"/>
    <w:rsid w:val="005239FE"/>
    <w:rsid w:val="00526791"/>
    <w:rsid w:val="00540E3E"/>
    <w:rsid w:val="005970E3"/>
    <w:rsid w:val="005C7DA8"/>
    <w:rsid w:val="005E0E4D"/>
    <w:rsid w:val="005F04B5"/>
    <w:rsid w:val="005F6AC1"/>
    <w:rsid w:val="006134BA"/>
    <w:rsid w:val="00620E0D"/>
    <w:rsid w:val="006210F6"/>
    <w:rsid w:val="00621654"/>
    <w:rsid w:val="006460C9"/>
    <w:rsid w:val="006506BC"/>
    <w:rsid w:val="00651380"/>
    <w:rsid w:val="00655286"/>
    <w:rsid w:val="006912A1"/>
    <w:rsid w:val="006A1AAB"/>
    <w:rsid w:val="006B20FA"/>
    <w:rsid w:val="006B585F"/>
    <w:rsid w:val="006C799E"/>
    <w:rsid w:val="006D0207"/>
    <w:rsid w:val="00717595"/>
    <w:rsid w:val="00722315"/>
    <w:rsid w:val="007431AE"/>
    <w:rsid w:val="00753974"/>
    <w:rsid w:val="00781D7D"/>
    <w:rsid w:val="00781ECD"/>
    <w:rsid w:val="00790898"/>
    <w:rsid w:val="00796D52"/>
    <w:rsid w:val="007A4C46"/>
    <w:rsid w:val="007A5AF6"/>
    <w:rsid w:val="00807102"/>
    <w:rsid w:val="00810D0A"/>
    <w:rsid w:val="00817D87"/>
    <w:rsid w:val="00843C5C"/>
    <w:rsid w:val="00850ABA"/>
    <w:rsid w:val="0085716F"/>
    <w:rsid w:val="00896954"/>
    <w:rsid w:val="00896EA5"/>
    <w:rsid w:val="008B71D5"/>
    <w:rsid w:val="00906544"/>
    <w:rsid w:val="00926112"/>
    <w:rsid w:val="00933839"/>
    <w:rsid w:val="00945728"/>
    <w:rsid w:val="00951DC9"/>
    <w:rsid w:val="00956AFB"/>
    <w:rsid w:val="00960D7E"/>
    <w:rsid w:val="00974226"/>
    <w:rsid w:val="00980935"/>
    <w:rsid w:val="00992302"/>
    <w:rsid w:val="009A3B1A"/>
    <w:rsid w:val="009B0396"/>
    <w:rsid w:val="009B4CB6"/>
    <w:rsid w:val="009C4B5E"/>
    <w:rsid w:val="009D0806"/>
    <w:rsid w:val="00A21346"/>
    <w:rsid w:val="00A5071D"/>
    <w:rsid w:val="00A51413"/>
    <w:rsid w:val="00A8061B"/>
    <w:rsid w:val="00AB1042"/>
    <w:rsid w:val="00AB4340"/>
    <w:rsid w:val="00AB64DE"/>
    <w:rsid w:val="00AC3407"/>
    <w:rsid w:val="00AC5A0F"/>
    <w:rsid w:val="00AF5A75"/>
    <w:rsid w:val="00B22288"/>
    <w:rsid w:val="00B25CD2"/>
    <w:rsid w:val="00B40956"/>
    <w:rsid w:val="00B40B66"/>
    <w:rsid w:val="00B424A9"/>
    <w:rsid w:val="00B56305"/>
    <w:rsid w:val="00B57625"/>
    <w:rsid w:val="00B71650"/>
    <w:rsid w:val="00B73BC6"/>
    <w:rsid w:val="00B8117C"/>
    <w:rsid w:val="00B94F8A"/>
    <w:rsid w:val="00B97A4D"/>
    <w:rsid w:val="00BD1632"/>
    <w:rsid w:val="00BD7817"/>
    <w:rsid w:val="00C03127"/>
    <w:rsid w:val="00C37903"/>
    <w:rsid w:val="00C41412"/>
    <w:rsid w:val="00C42804"/>
    <w:rsid w:val="00C54CE1"/>
    <w:rsid w:val="00C6289D"/>
    <w:rsid w:val="00C9391E"/>
    <w:rsid w:val="00CC654F"/>
    <w:rsid w:val="00CC7B8C"/>
    <w:rsid w:val="00CD728D"/>
    <w:rsid w:val="00D10CE4"/>
    <w:rsid w:val="00D3730C"/>
    <w:rsid w:val="00D42C9E"/>
    <w:rsid w:val="00D66163"/>
    <w:rsid w:val="00DA078F"/>
    <w:rsid w:val="00DB46CE"/>
    <w:rsid w:val="00DB4AA8"/>
    <w:rsid w:val="00DB5F28"/>
    <w:rsid w:val="00DC0B1D"/>
    <w:rsid w:val="00DC7E8E"/>
    <w:rsid w:val="00DE66DB"/>
    <w:rsid w:val="00E25C4C"/>
    <w:rsid w:val="00E30067"/>
    <w:rsid w:val="00E356C1"/>
    <w:rsid w:val="00E6198D"/>
    <w:rsid w:val="00E7470E"/>
    <w:rsid w:val="00E8755D"/>
    <w:rsid w:val="00EA7209"/>
    <w:rsid w:val="00EB2FB9"/>
    <w:rsid w:val="00EE2F05"/>
    <w:rsid w:val="00EF30C1"/>
    <w:rsid w:val="00EF77E8"/>
    <w:rsid w:val="00F06E82"/>
    <w:rsid w:val="00F17DFE"/>
    <w:rsid w:val="00F21D09"/>
    <w:rsid w:val="00F3304D"/>
    <w:rsid w:val="00F43472"/>
    <w:rsid w:val="00F503DC"/>
    <w:rsid w:val="00F5702E"/>
    <w:rsid w:val="00F73369"/>
    <w:rsid w:val="00F854D7"/>
    <w:rsid w:val="00F91CBD"/>
    <w:rsid w:val="00F93104"/>
    <w:rsid w:val="00FB544B"/>
    <w:rsid w:val="00FC16CC"/>
    <w:rsid w:val="00FC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D99D2"/>
  <w15:chartTrackingRefBased/>
  <w15:docId w15:val="{7B1A5D8A-52C9-41A4-97AB-A6BD421C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0956"/>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40956"/>
  </w:style>
  <w:style w:type="paragraph" w:styleId="Voettekst">
    <w:name w:val="footer"/>
    <w:basedOn w:val="Standaard"/>
    <w:link w:val="VoettekstChar"/>
    <w:uiPriority w:val="99"/>
    <w:unhideWhenUsed/>
    <w:rsid w:val="00B40956"/>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40956"/>
  </w:style>
  <w:style w:type="character" w:styleId="Hyperlink">
    <w:name w:val="Hyperlink"/>
    <w:basedOn w:val="Standaardalinea-lettertype"/>
    <w:uiPriority w:val="99"/>
    <w:unhideWhenUsed/>
    <w:rsid w:val="00B40956"/>
    <w:rPr>
      <w:color w:val="0563C1" w:themeColor="hyperlink"/>
      <w:u w:val="single"/>
    </w:rPr>
  </w:style>
  <w:style w:type="paragraph" w:styleId="Lijstalinea">
    <w:name w:val="List Paragraph"/>
    <w:basedOn w:val="Standaard"/>
    <w:uiPriority w:val="34"/>
    <w:qFormat/>
    <w:rsid w:val="00980935"/>
    <w:pPr>
      <w:ind w:left="720"/>
      <w:contextualSpacing/>
    </w:pPr>
  </w:style>
  <w:style w:type="character" w:styleId="Verwijzingopmerking">
    <w:name w:val="annotation reference"/>
    <w:basedOn w:val="Standaardalinea-lettertype"/>
    <w:uiPriority w:val="99"/>
    <w:semiHidden/>
    <w:unhideWhenUsed/>
    <w:rsid w:val="00115547"/>
    <w:rPr>
      <w:sz w:val="16"/>
      <w:szCs w:val="16"/>
    </w:rPr>
  </w:style>
  <w:style w:type="paragraph" w:styleId="Tekstopmerking">
    <w:name w:val="annotation text"/>
    <w:basedOn w:val="Standaard"/>
    <w:link w:val="TekstopmerkingChar"/>
    <w:uiPriority w:val="99"/>
    <w:unhideWhenUsed/>
    <w:rsid w:val="00115547"/>
    <w:pPr>
      <w:spacing w:line="240" w:lineRule="auto"/>
    </w:pPr>
    <w:rPr>
      <w:sz w:val="20"/>
      <w:szCs w:val="20"/>
    </w:rPr>
  </w:style>
  <w:style w:type="character" w:customStyle="1" w:styleId="TekstopmerkingChar">
    <w:name w:val="Tekst opmerking Char"/>
    <w:basedOn w:val="Standaardalinea-lettertype"/>
    <w:link w:val="Tekstopmerking"/>
    <w:uiPriority w:val="99"/>
    <w:rsid w:val="00115547"/>
    <w:rPr>
      <w:sz w:val="20"/>
      <w:szCs w:val="20"/>
    </w:rPr>
  </w:style>
  <w:style w:type="paragraph" w:styleId="Onderwerpvanopmerking">
    <w:name w:val="annotation subject"/>
    <w:basedOn w:val="Tekstopmerking"/>
    <w:next w:val="Tekstopmerking"/>
    <w:link w:val="OnderwerpvanopmerkingChar"/>
    <w:uiPriority w:val="99"/>
    <w:semiHidden/>
    <w:unhideWhenUsed/>
    <w:rsid w:val="00115547"/>
    <w:rPr>
      <w:b/>
      <w:bCs/>
    </w:rPr>
  </w:style>
  <w:style w:type="character" w:customStyle="1" w:styleId="OnderwerpvanopmerkingChar">
    <w:name w:val="Onderwerp van opmerking Char"/>
    <w:basedOn w:val="TekstopmerkingChar"/>
    <w:link w:val="Onderwerpvanopmerking"/>
    <w:uiPriority w:val="99"/>
    <w:semiHidden/>
    <w:rsid w:val="00115547"/>
    <w:rPr>
      <w:b/>
      <w:bCs/>
      <w:sz w:val="20"/>
      <w:szCs w:val="20"/>
    </w:rPr>
  </w:style>
  <w:style w:type="paragraph" w:styleId="Ballontekst">
    <w:name w:val="Balloon Text"/>
    <w:basedOn w:val="Standaard"/>
    <w:link w:val="BallontekstChar"/>
    <w:uiPriority w:val="99"/>
    <w:semiHidden/>
    <w:unhideWhenUsed/>
    <w:rsid w:val="001155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15547"/>
    <w:rPr>
      <w:rFonts w:ascii="Segoe UI" w:hAnsi="Segoe UI" w:cs="Segoe UI"/>
      <w:sz w:val="18"/>
      <w:szCs w:val="18"/>
    </w:rPr>
  </w:style>
  <w:style w:type="table" w:styleId="Tabelraster">
    <w:name w:val="Table Grid"/>
    <w:basedOn w:val="Standaardtabel"/>
    <w:uiPriority w:val="39"/>
    <w:rsid w:val="00F5702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ParagraafKop">
    <w:name w:val="stlParagraafKop"/>
    <w:next w:val="Standaard"/>
    <w:qFormat/>
    <w:rsid w:val="00BD1632"/>
    <w:pPr>
      <w:spacing w:after="0" w:line="255" w:lineRule="atLeast"/>
    </w:pPr>
    <w:rPr>
      <w:b/>
      <w:sz w:val="20"/>
      <w:lang w:val="nl-NL"/>
    </w:rPr>
  </w:style>
  <w:style w:type="paragraph" w:styleId="Revisie">
    <w:name w:val="Revision"/>
    <w:hidden/>
    <w:uiPriority w:val="99"/>
    <w:semiHidden/>
    <w:rsid w:val="00810D0A"/>
    <w:pPr>
      <w:spacing w:after="0" w:line="240" w:lineRule="auto"/>
    </w:pPr>
  </w:style>
  <w:style w:type="paragraph" w:styleId="Voetnoottekst">
    <w:name w:val="footnote text"/>
    <w:basedOn w:val="Standaard"/>
    <w:link w:val="VoetnoottekstChar"/>
    <w:uiPriority w:val="99"/>
    <w:semiHidden/>
    <w:unhideWhenUsed/>
    <w:rsid w:val="00E25C4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5C4C"/>
    <w:rPr>
      <w:sz w:val="20"/>
      <w:szCs w:val="20"/>
    </w:rPr>
  </w:style>
  <w:style w:type="character" w:styleId="Voetnootmarkering">
    <w:name w:val="footnote reference"/>
    <w:basedOn w:val="Standaardalinea-lettertype"/>
    <w:uiPriority w:val="99"/>
    <w:semiHidden/>
    <w:unhideWhenUsed/>
    <w:rsid w:val="00E25C4C"/>
    <w:rPr>
      <w:vertAlign w:val="superscript"/>
    </w:rPr>
  </w:style>
  <w:style w:type="character" w:styleId="GevolgdeHyperlink">
    <w:name w:val="FollowedHyperlink"/>
    <w:basedOn w:val="Standaardalinea-lettertype"/>
    <w:uiPriority w:val="99"/>
    <w:semiHidden/>
    <w:unhideWhenUsed/>
    <w:rsid w:val="00043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7526">
      <w:bodyDiv w:val="1"/>
      <w:marLeft w:val="0"/>
      <w:marRight w:val="0"/>
      <w:marTop w:val="0"/>
      <w:marBottom w:val="0"/>
      <w:divBdr>
        <w:top w:val="none" w:sz="0" w:space="0" w:color="auto"/>
        <w:left w:val="none" w:sz="0" w:space="0" w:color="auto"/>
        <w:bottom w:val="none" w:sz="0" w:space="0" w:color="auto"/>
        <w:right w:val="none" w:sz="0" w:space="0" w:color="auto"/>
      </w:divBdr>
    </w:div>
    <w:div w:id="198705730">
      <w:bodyDiv w:val="1"/>
      <w:marLeft w:val="0"/>
      <w:marRight w:val="0"/>
      <w:marTop w:val="0"/>
      <w:marBottom w:val="0"/>
      <w:divBdr>
        <w:top w:val="none" w:sz="0" w:space="0" w:color="auto"/>
        <w:left w:val="none" w:sz="0" w:space="0" w:color="auto"/>
        <w:bottom w:val="none" w:sz="0" w:space="0" w:color="auto"/>
        <w:right w:val="none" w:sz="0" w:space="0" w:color="auto"/>
      </w:divBdr>
    </w:div>
    <w:div w:id="442580318">
      <w:bodyDiv w:val="1"/>
      <w:marLeft w:val="0"/>
      <w:marRight w:val="0"/>
      <w:marTop w:val="0"/>
      <w:marBottom w:val="0"/>
      <w:divBdr>
        <w:top w:val="none" w:sz="0" w:space="0" w:color="auto"/>
        <w:left w:val="none" w:sz="0" w:space="0" w:color="auto"/>
        <w:bottom w:val="none" w:sz="0" w:space="0" w:color="auto"/>
        <w:right w:val="none" w:sz="0" w:space="0" w:color="auto"/>
      </w:divBdr>
    </w:div>
    <w:div w:id="728068576">
      <w:bodyDiv w:val="1"/>
      <w:marLeft w:val="0"/>
      <w:marRight w:val="0"/>
      <w:marTop w:val="0"/>
      <w:marBottom w:val="0"/>
      <w:divBdr>
        <w:top w:val="none" w:sz="0" w:space="0" w:color="auto"/>
        <w:left w:val="none" w:sz="0" w:space="0" w:color="auto"/>
        <w:bottom w:val="none" w:sz="0" w:space="0" w:color="auto"/>
        <w:right w:val="none" w:sz="0" w:space="0" w:color="auto"/>
      </w:divBdr>
    </w:div>
    <w:div w:id="1208570019">
      <w:bodyDiv w:val="1"/>
      <w:marLeft w:val="0"/>
      <w:marRight w:val="0"/>
      <w:marTop w:val="0"/>
      <w:marBottom w:val="0"/>
      <w:divBdr>
        <w:top w:val="none" w:sz="0" w:space="0" w:color="auto"/>
        <w:left w:val="none" w:sz="0" w:space="0" w:color="auto"/>
        <w:bottom w:val="none" w:sz="0" w:space="0" w:color="auto"/>
        <w:right w:val="none" w:sz="0" w:space="0" w:color="auto"/>
      </w:divBdr>
    </w:div>
    <w:div w:id="1378554602">
      <w:bodyDiv w:val="1"/>
      <w:marLeft w:val="0"/>
      <w:marRight w:val="0"/>
      <w:marTop w:val="0"/>
      <w:marBottom w:val="0"/>
      <w:divBdr>
        <w:top w:val="none" w:sz="0" w:space="0" w:color="auto"/>
        <w:left w:val="none" w:sz="0" w:space="0" w:color="auto"/>
        <w:bottom w:val="none" w:sz="0" w:space="0" w:color="auto"/>
        <w:right w:val="none" w:sz="0" w:space="0" w:color="auto"/>
      </w:divBdr>
    </w:div>
    <w:div w:id="142071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boudnet.nl/onderzoek/regelingen-werkwijzen/joint-doctor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u.nl/phd/phd-related-affairs/doctorate-regulations/" TargetMode="External"/><Relationship Id="rId4" Type="http://schemas.openxmlformats.org/officeDocument/2006/relationships/settings" Target="settings.xml"/><Relationship Id="rId9" Type="http://schemas.openxmlformats.org/officeDocument/2006/relationships/hyperlink" Target="mailto:p.mans@fm.ru.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3.png@01D2EC05.E0553D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2781F-4759-4B33-827F-DEA43DE7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1010</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Patru, G.D. (Daniela)</dc:creator>
  <cp:keywords/>
  <dc:description/>
  <cp:lastModifiedBy>Evi Bosmeier</cp:lastModifiedBy>
  <cp:revision>1</cp:revision>
  <dcterms:created xsi:type="dcterms:W3CDTF">2022-01-06T11:53:00Z</dcterms:created>
  <dcterms:modified xsi:type="dcterms:W3CDTF">2022-01-06T11:53:00Z</dcterms:modified>
</cp:coreProperties>
</file>