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0F" w:rsidRPr="00CD760F" w:rsidRDefault="00CD760F" w:rsidP="00CD760F">
      <w:pPr>
        <w:autoSpaceDE w:val="0"/>
        <w:autoSpaceDN w:val="0"/>
        <w:adjustRightInd w:val="0"/>
        <w:spacing w:after="0" w:line="240" w:lineRule="auto"/>
        <w:rPr>
          <w:rFonts w:ascii="Garamond-Bold" w:hAnsi="Garamond-Bold" w:cs="Garamond-Bold"/>
          <w:b/>
          <w:bCs/>
          <w:color w:val="000000"/>
          <w:sz w:val="20"/>
          <w:szCs w:val="20"/>
          <w:lang w:val="en-US"/>
        </w:rPr>
      </w:pPr>
      <w:proofErr w:type="spellStart"/>
      <w:r w:rsidRPr="00CD760F">
        <w:rPr>
          <w:rFonts w:ascii="Garamond-Bold" w:hAnsi="Garamond-Bold" w:cs="Garamond-Bold"/>
          <w:b/>
          <w:bCs/>
          <w:color w:val="000000"/>
          <w:sz w:val="20"/>
          <w:szCs w:val="20"/>
          <w:lang w:val="en-US"/>
        </w:rPr>
        <w:t>Volonté</w:t>
      </w:r>
      <w:proofErr w:type="spellEnd"/>
      <w:r w:rsidRPr="00CD760F">
        <w:rPr>
          <w:rFonts w:ascii="Garamond-Bold" w:hAnsi="Garamond-Bold" w:cs="Garamond-Bold"/>
          <w:b/>
          <w:bCs/>
          <w:color w:val="000000"/>
          <w:sz w:val="20"/>
          <w:szCs w:val="20"/>
          <w:lang w:val="en-US"/>
        </w:rPr>
        <w:t xml:space="preserve"> </w:t>
      </w:r>
      <w:proofErr w:type="spellStart"/>
      <w:r w:rsidRPr="00CD760F">
        <w:rPr>
          <w:rFonts w:ascii="Garamond-Bold" w:hAnsi="Garamond-Bold" w:cs="Garamond-Bold"/>
          <w:b/>
          <w:bCs/>
          <w:color w:val="000000"/>
          <w:sz w:val="20"/>
          <w:szCs w:val="20"/>
          <w:lang w:val="en-US"/>
        </w:rPr>
        <w:t>Générale</w:t>
      </w:r>
      <w:proofErr w:type="spellEnd"/>
    </w:p>
    <w:p w:rsidR="00CD760F" w:rsidRPr="00CD760F" w:rsidRDefault="00CD760F" w:rsidP="00CD760F">
      <w:pPr>
        <w:autoSpaceDE w:val="0"/>
        <w:autoSpaceDN w:val="0"/>
        <w:adjustRightInd w:val="0"/>
        <w:spacing w:after="0" w:line="240" w:lineRule="auto"/>
        <w:rPr>
          <w:rFonts w:ascii="Garamond" w:hAnsi="Garamond" w:cs="Garamond"/>
          <w:color w:val="000000"/>
          <w:sz w:val="20"/>
          <w:szCs w:val="20"/>
          <w:lang w:val="en-US"/>
        </w:rPr>
      </w:pPr>
      <w:r w:rsidRPr="00CD760F">
        <w:rPr>
          <w:rFonts w:ascii="Garamond" w:hAnsi="Garamond" w:cs="Garamond"/>
          <w:color w:val="000000"/>
          <w:sz w:val="20"/>
          <w:szCs w:val="20"/>
          <w:lang w:val="en-US"/>
        </w:rPr>
        <w:t>2013 - n°3</w:t>
      </w:r>
    </w:p>
    <w:p w:rsidR="00CD760F" w:rsidRDefault="00CD760F" w:rsidP="00CD760F">
      <w:pPr>
        <w:autoSpaceDE w:val="0"/>
        <w:autoSpaceDN w:val="0"/>
        <w:adjustRightInd w:val="0"/>
        <w:spacing w:after="0" w:line="240" w:lineRule="auto"/>
        <w:rPr>
          <w:rFonts w:ascii="Garamond" w:hAnsi="Garamond" w:cs="Garamond"/>
          <w:color w:val="000000"/>
          <w:sz w:val="20"/>
          <w:szCs w:val="20"/>
          <w:lang w:val="en-US"/>
        </w:rPr>
      </w:pPr>
    </w:p>
    <w:p w:rsidR="00CD760F" w:rsidRPr="00CD760F" w:rsidRDefault="00CD760F" w:rsidP="007F4322">
      <w:pPr>
        <w:autoSpaceDE w:val="0"/>
        <w:autoSpaceDN w:val="0"/>
        <w:adjustRightInd w:val="0"/>
        <w:spacing w:after="0" w:line="240" w:lineRule="auto"/>
        <w:jc w:val="center"/>
        <w:rPr>
          <w:rFonts w:ascii="Garamond-Bold" w:hAnsi="Garamond-Bold" w:cs="Garamond-Bold"/>
          <w:b/>
          <w:bCs/>
          <w:color w:val="000000"/>
          <w:sz w:val="36"/>
          <w:szCs w:val="36"/>
          <w:lang w:val="en-US"/>
        </w:rPr>
      </w:pPr>
      <w:r w:rsidRPr="00CD760F">
        <w:rPr>
          <w:rFonts w:ascii="Garamond-Italic" w:hAnsi="Garamond-Italic" w:cs="Garamond-Italic"/>
          <w:i/>
          <w:iCs/>
          <w:color w:val="000000"/>
          <w:sz w:val="36"/>
          <w:szCs w:val="36"/>
          <w:lang w:val="en-US"/>
        </w:rPr>
        <w:t xml:space="preserve">Personalized health: </w:t>
      </w:r>
      <w:r w:rsidRPr="00CD760F">
        <w:rPr>
          <w:rFonts w:ascii="Garamond-Bold" w:hAnsi="Garamond-Bold" w:cs="Garamond-Bold"/>
          <w:b/>
          <w:bCs/>
          <w:color w:val="000000"/>
          <w:sz w:val="36"/>
          <w:szCs w:val="36"/>
          <w:lang w:val="en-US"/>
        </w:rPr>
        <w:t>the doctor is watching you</w:t>
      </w:r>
    </w:p>
    <w:p w:rsidR="00CD760F" w:rsidRDefault="00CD760F" w:rsidP="007F4322">
      <w:pPr>
        <w:autoSpaceDE w:val="0"/>
        <w:autoSpaceDN w:val="0"/>
        <w:adjustRightInd w:val="0"/>
        <w:spacing w:after="0" w:line="240" w:lineRule="auto"/>
        <w:jc w:val="center"/>
        <w:rPr>
          <w:rFonts w:ascii="Garamond-Italic" w:hAnsi="Garamond-Italic" w:cs="Garamond-Italic"/>
          <w:i/>
          <w:iCs/>
          <w:color w:val="000000"/>
          <w:sz w:val="32"/>
          <w:szCs w:val="32"/>
        </w:rPr>
      </w:pPr>
      <w:r>
        <w:rPr>
          <w:rFonts w:ascii="Garamond-Italic" w:hAnsi="Garamond-Italic" w:cs="Garamond-Italic"/>
          <w:i/>
          <w:iCs/>
          <w:color w:val="000000"/>
          <w:sz w:val="32"/>
          <w:szCs w:val="32"/>
        </w:rPr>
        <w:t>Brigitte Geurts</w:t>
      </w:r>
    </w:p>
    <w:p w:rsidR="007F4322" w:rsidRDefault="007F4322" w:rsidP="00CD760F">
      <w:pPr>
        <w:autoSpaceDE w:val="0"/>
        <w:autoSpaceDN w:val="0"/>
        <w:adjustRightInd w:val="0"/>
        <w:spacing w:after="0" w:line="240" w:lineRule="auto"/>
        <w:rPr>
          <w:rFonts w:ascii="Garamond" w:hAnsi="Garamond" w:cs="Garamond"/>
          <w:color w:val="000000"/>
          <w:sz w:val="25"/>
          <w:szCs w:val="25"/>
        </w:rPr>
      </w:pP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Het is het jaar 2084 en de wekker gaat. Ik loop naar de badkamer en begin aan het ochtendritueel: plassen, douchen, tandenpoetsen. Een computerstem leest mijn gewicht en de testresultaten uit mijn urine en adem voor. Ik luister niet. Alles wordt toch al voor me gedaan. Ik hoor de pillen die ik vandaag blijkbaar nodig heb in het bakje vallen en slik ze</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zonder nadenken door. Het zijn er meer dan gisteren, blijkbaar had ik</w:t>
      </w:r>
      <w:r w:rsidR="007F4322">
        <w:rPr>
          <w:rFonts w:ascii="Garamond" w:hAnsi="Garamond" w:cs="Garamond"/>
          <w:color w:val="000000"/>
          <w:sz w:val="25"/>
          <w:szCs w:val="25"/>
        </w:rPr>
        <w:t xml:space="preserve"> </w:t>
      </w:r>
      <w:r>
        <w:rPr>
          <w:rFonts w:ascii="Garamond" w:hAnsi="Garamond" w:cs="Garamond"/>
          <w:color w:val="000000"/>
          <w:sz w:val="25"/>
          <w:szCs w:val="25"/>
        </w:rPr>
        <w:t>weer een of ander tekort vandaag. Een tekort aan levenslust allicht, maar</w:t>
      </w:r>
      <w:r w:rsidR="007F4322">
        <w:rPr>
          <w:rFonts w:ascii="Garamond" w:hAnsi="Garamond" w:cs="Garamond"/>
          <w:color w:val="000000"/>
          <w:sz w:val="25"/>
          <w:szCs w:val="25"/>
        </w:rPr>
        <w:t xml:space="preserve"> </w:t>
      </w:r>
      <w:r>
        <w:rPr>
          <w:rFonts w:ascii="Garamond" w:hAnsi="Garamond" w:cs="Garamond"/>
          <w:color w:val="000000"/>
          <w:sz w:val="25"/>
          <w:szCs w:val="25"/>
        </w:rPr>
        <w:t>ik weet niet of daar pillen voor bestaan. Als ik in de keuken kom en het</w:t>
      </w:r>
      <w:r w:rsidR="007F4322">
        <w:rPr>
          <w:rFonts w:ascii="Garamond" w:hAnsi="Garamond" w:cs="Garamond"/>
          <w:color w:val="000000"/>
          <w:sz w:val="25"/>
          <w:szCs w:val="25"/>
        </w:rPr>
        <w:t xml:space="preserve"> </w:t>
      </w:r>
      <w:r>
        <w:rPr>
          <w:rFonts w:ascii="Garamond" w:hAnsi="Garamond" w:cs="Garamond"/>
          <w:color w:val="000000"/>
          <w:sz w:val="25"/>
          <w:szCs w:val="25"/>
        </w:rPr>
        <w:t>luik open voor mijn ontbijt zie ik tot mijn ergernis dat de hoeveelheid</w:t>
      </w:r>
      <w:r w:rsidR="007F4322">
        <w:rPr>
          <w:rFonts w:ascii="Garamond" w:hAnsi="Garamond" w:cs="Garamond"/>
          <w:color w:val="000000"/>
          <w:sz w:val="25"/>
          <w:szCs w:val="25"/>
        </w:rPr>
        <w:t xml:space="preserve"> </w:t>
      </w:r>
      <w:r>
        <w:rPr>
          <w:rFonts w:ascii="Garamond" w:hAnsi="Garamond" w:cs="Garamond"/>
          <w:color w:val="000000"/>
          <w:sz w:val="25"/>
          <w:szCs w:val="25"/>
        </w:rPr>
        <w:t>eten is afgenomen. Blijkbaar ben ik nog steeds te zwaar. In anderhalve</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hap heb ik het smakeloze, maar ongetwijfeld zeer gezonde ontbijt op. De</w:t>
      </w:r>
      <w:r w:rsidR="007F4322">
        <w:rPr>
          <w:rFonts w:ascii="Garamond" w:hAnsi="Garamond" w:cs="Garamond"/>
          <w:color w:val="000000"/>
          <w:sz w:val="25"/>
          <w:szCs w:val="25"/>
        </w:rPr>
        <w:t xml:space="preserve"> </w:t>
      </w:r>
      <w:r>
        <w:rPr>
          <w:rFonts w:ascii="Garamond" w:hAnsi="Garamond" w:cs="Garamond"/>
          <w:color w:val="000000"/>
          <w:sz w:val="25"/>
          <w:szCs w:val="25"/>
        </w:rPr>
        <w:t>bel gaat. Er staat een slanke, gespierde man in de deuropening. Hij zegt:</w:t>
      </w:r>
      <w:r w:rsidR="007F4322">
        <w:rPr>
          <w:rFonts w:ascii="Garamond" w:hAnsi="Garamond" w:cs="Garamond"/>
          <w:color w:val="000000"/>
          <w:sz w:val="25"/>
          <w:szCs w:val="25"/>
        </w:rPr>
        <w:t xml:space="preserve"> </w:t>
      </w:r>
      <w:r>
        <w:rPr>
          <w:rFonts w:ascii="Garamond" w:hAnsi="Garamond" w:cs="Garamond"/>
          <w:color w:val="000000"/>
          <w:sz w:val="25"/>
          <w:szCs w:val="25"/>
        </w:rPr>
        <w:t>‘Ze hebben besloten dat je deze maand een trainer krijgt, de Dokter vindt</w:t>
      </w:r>
      <w:r w:rsidR="007F4322">
        <w:rPr>
          <w:rFonts w:ascii="Garamond" w:hAnsi="Garamond" w:cs="Garamond"/>
          <w:color w:val="000000"/>
          <w:sz w:val="25"/>
          <w:szCs w:val="25"/>
        </w:rPr>
        <w:t xml:space="preserve"> </w:t>
      </w:r>
      <w:r>
        <w:rPr>
          <w:rFonts w:ascii="Garamond" w:hAnsi="Garamond" w:cs="Garamond"/>
          <w:color w:val="000000"/>
          <w:sz w:val="25"/>
          <w:szCs w:val="25"/>
        </w:rPr>
        <w:t>dat je meer in beweging moet komen.’ Ik trek mijn sportschoenen aan en</w:t>
      </w:r>
      <w:r w:rsidR="007F4322">
        <w:rPr>
          <w:rFonts w:ascii="Garamond" w:hAnsi="Garamond" w:cs="Garamond"/>
          <w:color w:val="000000"/>
          <w:sz w:val="25"/>
          <w:szCs w:val="25"/>
        </w:rPr>
        <w:t xml:space="preserve"> </w:t>
      </w:r>
      <w:r>
        <w:rPr>
          <w:rFonts w:ascii="Garamond" w:hAnsi="Garamond" w:cs="Garamond"/>
          <w:color w:val="000000"/>
          <w:sz w:val="25"/>
          <w:szCs w:val="25"/>
        </w:rPr>
        <w:t>volg de man naar buiten. Ik haat sporten, maar de Dokter zal het wel</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weten. En dan nog, het is niet alsof ik een keus heb…</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Wetenschappelijke vooruitgang wordt niet altijd als iets positiefs</w:t>
      </w:r>
      <w:r w:rsidR="007F4322">
        <w:rPr>
          <w:rFonts w:ascii="Garamond" w:hAnsi="Garamond" w:cs="Garamond"/>
          <w:color w:val="000000"/>
          <w:sz w:val="25"/>
          <w:szCs w:val="25"/>
        </w:rPr>
        <w:t xml:space="preserve"> b</w:t>
      </w:r>
      <w:r>
        <w:rPr>
          <w:rFonts w:ascii="Garamond" w:hAnsi="Garamond" w:cs="Garamond"/>
          <w:color w:val="000000"/>
          <w:sz w:val="25"/>
          <w:szCs w:val="25"/>
        </w:rPr>
        <w:t>eschouwd. Bij veel mensen leeft een zekere angst voor wat de toekomst</w:t>
      </w:r>
      <w:r w:rsidR="007F4322">
        <w:rPr>
          <w:rFonts w:ascii="Garamond" w:hAnsi="Garamond" w:cs="Garamond"/>
          <w:color w:val="000000"/>
          <w:sz w:val="25"/>
          <w:szCs w:val="25"/>
        </w:rPr>
        <w:t xml:space="preserve"> </w:t>
      </w:r>
      <w:r>
        <w:rPr>
          <w:rFonts w:ascii="Garamond" w:hAnsi="Garamond" w:cs="Garamond"/>
          <w:color w:val="000000"/>
          <w:sz w:val="25"/>
          <w:szCs w:val="25"/>
        </w:rPr>
        <w:t xml:space="preserve">zal brengen op dit gebied. </w:t>
      </w:r>
      <w:proofErr w:type="spellStart"/>
      <w:r>
        <w:rPr>
          <w:rFonts w:ascii="Garamond-Italic" w:hAnsi="Garamond-Italic" w:cs="Garamond-Italic"/>
          <w:i/>
          <w:iCs/>
          <w:color w:val="000000"/>
          <w:sz w:val="25"/>
          <w:szCs w:val="25"/>
        </w:rPr>
        <w:t>Science-gone-bad</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is een geliefd thema voor</w:t>
      </w:r>
      <w:r w:rsidR="007F4322">
        <w:rPr>
          <w:rFonts w:ascii="Garamond" w:hAnsi="Garamond" w:cs="Garamond"/>
          <w:color w:val="000000"/>
          <w:sz w:val="25"/>
          <w:szCs w:val="25"/>
        </w:rPr>
        <w:t xml:space="preserve"> </w:t>
      </w:r>
      <w:r>
        <w:rPr>
          <w:rFonts w:ascii="Garamond" w:hAnsi="Garamond" w:cs="Garamond"/>
          <w:color w:val="000000"/>
          <w:sz w:val="25"/>
          <w:szCs w:val="25"/>
        </w:rPr>
        <w:t>boeken en films, maar het zou in sommige gevallen zomaar een realistisch</w:t>
      </w:r>
      <w:r w:rsidR="007F4322">
        <w:rPr>
          <w:rFonts w:ascii="Garamond" w:hAnsi="Garamond" w:cs="Garamond"/>
          <w:color w:val="000000"/>
          <w:sz w:val="25"/>
          <w:szCs w:val="25"/>
        </w:rPr>
        <w:t xml:space="preserve"> </w:t>
      </w:r>
      <w:r>
        <w:rPr>
          <w:rFonts w:ascii="Garamond" w:hAnsi="Garamond" w:cs="Garamond"/>
          <w:color w:val="000000"/>
          <w:sz w:val="25"/>
          <w:szCs w:val="25"/>
        </w:rPr>
        <w:t xml:space="preserve">toekomstscenario kunnen zijn. Het gebied van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Pr>
          <w:rFonts w:ascii="Garamond" w:hAnsi="Garamond" w:cs="Garamond"/>
          <w:color w:val="000000"/>
          <w:sz w:val="25"/>
          <w:szCs w:val="25"/>
        </w:rPr>
        <w:t>, waarin</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diagnose en zorg niet zijn afgesteld op de gemiddelde bevolking maar op</w:t>
      </w:r>
      <w:r w:rsidR="007F4322">
        <w:rPr>
          <w:rFonts w:ascii="Garamond" w:hAnsi="Garamond" w:cs="Garamond"/>
          <w:color w:val="000000"/>
          <w:sz w:val="25"/>
          <w:szCs w:val="25"/>
        </w:rPr>
        <w:t xml:space="preserve"> </w:t>
      </w:r>
      <w:r>
        <w:rPr>
          <w:rFonts w:ascii="Garamond" w:hAnsi="Garamond" w:cs="Garamond"/>
          <w:color w:val="000000"/>
          <w:sz w:val="25"/>
          <w:szCs w:val="25"/>
        </w:rPr>
        <w:t>het individu in kwestie, ontwikkelt zich op het moment heel snel.</w:t>
      </w:r>
      <w:r w:rsidR="007F4322">
        <w:rPr>
          <w:rFonts w:ascii="Garamond" w:hAnsi="Garamond" w:cs="Garamond"/>
          <w:color w:val="000000"/>
          <w:sz w:val="25"/>
          <w:szCs w:val="25"/>
        </w:rPr>
        <w:t xml:space="preserve"> </w:t>
      </w:r>
      <w:r>
        <w:rPr>
          <w:rFonts w:ascii="Garamond" w:hAnsi="Garamond" w:cs="Garamond"/>
          <w:color w:val="000000"/>
          <w:sz w:val="25"/>
          <w:szCs w:val="25"/>
        </w:rPr>
        <w:t>Diagnostiek kan hierdoor in een eerder stadium en met hogere</w:t>
      </w:r>
      <w:r w:rsidR="007F4322">
        <w:rPr>
          <w:rFonts w:ascii="Garamond" w:hAnsi="Garamond" w:cs="Garamond"/>
          <w:color w:val="000000"/>
          <w:sz w:val="25"/>
          <w:szCs w:val="25"/>
        </w:rPr>
        <w:t xml:space="preserve"> </w:t>
      </w:r>
      <w:r>
        <w:rPr>
          <w:rFonts w:ascii="Garamond" w:hAnsi="Garamond" w:cs="Garamond"/>
          <w:color w:val="000000"/>
          <w:sz w:val="25"/>
          <w:szCs w:val="25"/>
        </w:rPr>
        <w:t>betrouwbaarheid plaatsvinden en de behandelingen kunnen beter worden</w:t>
      </w:r>
      <w:r w:rsidR="007F4322">
        <w:rPr>
          <w:rFonts w:ascii="Garamond" w:hAnsi="Garamond" w:cs="Garamond"/>
          <w:color w:val="000000"/>
          <w:sz w:val="25"/>
          <w:szCs w:val="25"/>
        </w:rPr>
        <w:t xml:space="preserve"> </w:t>
      </w:r>
      <w:r>
        <w:rPr>
          <w:rFonts w:ascii="Garamond" w:hAnsi="Garamond" w:cs="Garamond"/>
          <w:color w:val="000000"/>
          <w:sz w:val="25"/>
          <w:szCs w:val="25"/>
        </w:rPr>
        <w:t>afgestemd. Echter, om een afwijkende waarde accuraat te kunnen</w:t>
      </w:r>
      <w:r w:rsidR="007F4322">
        <w:rPr>
          <w:rFonts w:ascii="Garamond" w:hAnsi="Garamond" w:cs="Garamond"/>
          <w:color w:val="000000"/>
          <w:sz w:val="25"/>
          <w:szCs w:val="25"/>
        </w:rPr>
        <w:t xml:space="preserve"> </w:t>
      </w:r>
      <w:r>
        <w:rPr>
          <w:rFonts w:ascii="Garamond" w:hAnsi="Garamond" w:cs="Garamond"/>
          <w:color w:val="000000"/>
          <w:sz w:val="25"/>
          <w:szCs w:val="25"/>
        </w:rPr>
        <w:t>detecteren is het noodzakelijk dat er continu data van de persoon in</w:t>
      </w:r>
      <w:r w:rsidR="007F4322">
        <w:rPr>
          <w:rFonts w:ascii="Garamond" w:hAnsi="Garamond" w:cs="Garamond"/>
          <w:color w:val="000000"/>
          <w:sz w:val="25"/>
          <w:szCs w:val="25"/>
        </w:rPr>
        <w:t xml:space="preserve"> </w:t>
      </w:r>
      <w:r>
        <w:rPr>
          <w:rFonts w:ascii="Garamond" w:hAnsi="Garamond" w:cs="Garamond"/>
          <w:color w:val="000000"/>
          <w:sz w:val="25"/>
          <w:szCs w:val="25"/>
        </w:rPr>
        <w:t>kwestie worden verzameld. Maar willen we wel dat onze gezondheid</w:t>
      </w:r>
      <w:r w:rsidR="007F4322">
        <w:rPr>
          <w:rFonts w:ascii="Garamond" w:hAnsi="Garamond" w:cs="Garamond"/>
          <w:color w:val="000000"/>
          <w:sz w:val="25"/>
          <w:szCs w:val="25"/>
        </w:rPr>
        <w:t xml:space="preserve"> </w:t>
      </w:r>
      <w:r>
        <w:rPr>
          <w:rFonts w:ascii="Garamond" w:hAnsi="Garamond" w:cs="Garamond"/>
          <w:color w:val="000000"/>
          <w:sz w:val="25"/>
          <w:szCs w:val="25"/>
        </w:rPr>
        <w:t>continu in de gaten wordt gehouden?</w:t>
      </w:r>
    </w:p>
    <w:p w:rsidR="00CD760F" w:rsidRDefault="00CD760F" w:rsidP="00CD760F">
      <w:pPr>
        <w:autoSpaceDE w:val="0"/>
        <w:autoSpaceDN w:val="0"/>
        <w:adjustRightInd w:val="0"/>
        <w:spacing w:after="0" w:line="240" w:lineRule="auto"/>
        <w:rPr>
          <w:rFonts w:ascii="Garamond" w:hAnsi="Garamond" w:cs="Garamond"/>
          <w:color w:val="000000"/>
          <w:sz w:val="25"/>
          <w:szCs w:val="25"/>
        </w:rPr>
      </w:pPr>
    </w:p>
    <w:p w:rsidR="00CD760F" w:rsidRDefault="00CD760F" w:rsidP="00CD760F">
      <w:pPr>
        <w:autoSpaceDE w:val="0"/>
        <w:autoSpaceDN w:val="0"/>
        <w:adjustRightInd w:val="0"/>
        <w:spacing w:after="0" w:line="240" w:lineRule="auto"/>
        <w:rPr>
          <w:rFonts w:ascii="Garamond-Italic" w:hAnsi="Garamond-Italic" w:cs="Garamond-Italic"/>
          <w:i/>
          <w:iCs/>
          <w:color w:val="000000"/>
          <w:sz w:val="28"/>
          <w:szCs w:val="28"/>
        </w:rPr>
      </w:pPr>
      <w:proofErr w:type="spellStart"/>
      <w:r>
        <w:rPr>
          <w:rFonts w:ascii="Garamond-Italic" w:hAnsi="Garamond-Italic" w:cs="Garamond-Italic"/>
          <w:i/>
          <w:iCs/>
          <w:color w:val="000000"/>
          <w:sz w:val="28"/>
          <w:szCs w:val="28"/>
        </w:rPr>
        <w:t>Personalized</w:t>
      </w:r>
      <w:proofErr w:type="spellEnd"/>
      <w:r>
        <w:rPr>
          <w:rFonts w:ascii="Garamond-Italic" w:hAnsi="Garamond-Italic" w:cs="Garamond-Italic"/>
          <w:i/>
          <w:iCs/>
          <w:color w:val="000000"/>
          <w:sz w:val="28"/>
          <w:szCs w:val="28"/>
        </w:rPr>
        <w:t xml:space="preserve"> </w:t>
      </w:r>
      <w:proofErr w:type="spellStart"/>
      <w:r>
        <w:rPr>
          <w:rFonts w:ascii="Garamond-Italic" w:hAnsi="Garamond-Italic" w:cs="Garamond-Italic"/>
          <w:i/>
          <w:iCs/>
          <w:color w:val="000000"/>
          <w:sz w:val="28"/>
          <w:szCs w:val="28"/>
        </w:rPr>
        <w:t>health</w:t>
      </w:r>
      <w:proofErr w:type="spellEnd"/>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Vanuit vele wetenschapsdisciplines wordt er gewerkt aan betere</w:t>
      </w:r>
      <w:r w:rsidR="007F4322">
        <w:rPr>
          <w:rFonts w:ascii="Garamond" w:hAnsi="Garamond" w:cs="Garamond"/>
          <w:color w:val="000000"/>
          <w:sz w:val="25"/>
          <w:szCs w:val="25"/>
        </w:rPr>
        <w:t xml:space="preserve"> </w:t>
      </w:r>
      <w:r>
        <w:rPr>
          <w:rFonts w:ascii="Garamond" w:hAnsi="Garamond" w:cs="Garamond"/>
          <w:color w:val="000000"/>
          <w:sz w:val="25"/>
          <w:szCs w:val="25"/>
        </w:rPr>
        <w:t>diagnostiek en genezing van ziektes. Gezamenlijk streven we naar meer</w:t>
      </w:r>
      <w:r w:rsidR="007F4322">
        <w:rPr>
          <w:rFonts w:ascii="Garamond" w:hAnsi="Garamond" w:cs="Garamond"/>
          <w:color w:val="000000"/>
          <w:sz w:val="25"/>
          <w:szCs w:val="25"/>
        </w:rPr>
        <w:t xml:space="preserve"> </w:t>
      </w:r>
      <w:r>
        <w:rPr>
          <w:rFonts w:ascii="Garamond" w:hAnsi="Garamond" w:cs="Garamond"/>
          <w:color w:val="000000"/>
          <w:sz w:val="25"/>
          <w:szCs w:val="25"/>
        </w:rPr>
        <w:t>kennis over de werking van het menselijk lichaam, efficiëntere testen en</w:t>
      </w:r>
      <w:r w:rsidR="007F4322">
        <w:rPr>
          <w:rFonts w:ascii="Garamond" w:hAnsi="Garamond" w:cs="Garamond"/>
          <w:color w:val="000000"/>
          <w:sz w:val="25"/>
          <w:szCs w:val="25"/>
        </w:rPr>
        <w:t xml:space="preserve"> </w:t>
      </w:r>
      <w:r>
        <w:rPr>
          <w:rFonts w:ascii="Garamond" w:hAnsi="Garamond" w:cs="Garamond"/>
          <w:color w:val="000000"/>
          <w:sz w:val="25"/>
          <w:szCs w:val="25"/>
        </w:rPr>
        <w:t>betrouwbaardere resultaten. Echter, verschillen tussen individuen zijn</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vaak erg groot, waardoor diagnostiek lastig is. Wat ‘normale</w:t>
      </w:r>
      <w:r w:rsidR="007F4322">
        <w:rPr>
          <w:rFonts w:ascii="Garamond" w:hAnsi="Garamond" w:cs="Garamond"/>
          <w:color w:val="000000"/>
          <w:sz w:val="25"/>
          <w:szCs w:val="25"/>
        </w:rPr>
        <w:t xml:space="preserve"> </w:t>
      </w:r>
      <w:r>
        <w:rPr>
          <w:rFonts w:ascii="Garamond" w:hAnsi="Garamond" w:cs="Garamond"/>
          <w:color w:val="000000"/>
          <w:sz w:val="25"/>
          <w:szCs w:val="25"/>
        </w:rPr>
        <w:t>omstandigheden’ zijn van het lichaam verschilt van persoon tot persoon,</w:t>
      </w:r>
      <w:r w:rsidR="007F4322">
        <w:rPr>
          <w:rFonts w:ascii="Garamond" w:hAnsi="Garamond" w:cs="Garamond"/>
          <w:color w:val="000000"/>
          <w:sz w:val="25"/>
          <w:szCs w:val="25"/>
        </w:rPr>
        <w:t xml:space="preserve"> </w:t>
      </w:r>
      <w:r>
        <w:rPr>
          <w:rFonts w:ascii="Garamond" w:hAnsi="Garamond" w:cs="Garamond"/>
          <w:color w:val="000000"/>
          <w:sz w:val="25"/>
          <w:szCs w:val="25"/>
        </w:rPr>
        <w:t>en een individu vergelijken met het populatiegemiddelde leidt niet altijd</w:t>
      </w:r>
      <w:r w:rsidR="007F4322">
        <w:rPr>
          <w:rFonts w:ascii="Garamond" w:hAnsi="Garamond" w:cs="Garamond"/>
          <w:color w:val="000000"/>
          <w:sz w:val="25"/>
          <w:szCs w:val="25"/>
        </w:rPr>
        <w:t xml:space="preserve"> </w:t>
      </w:r>
      <w:r>
        <w:rPr>
          <w:rFonts w:ascii="Garamond" w:hAnsi="Garamond" w:cs="Garamond"/>
          <w:color w:val="000000"/>
          <w:sz w:val="25"/>
          <w:szCs w:val="25"/>
        </w:rPr>
        <w:t>tot de correcte diagnose. De huidige ontwikkelingen op het gebied van</w:t>
      </w:r>
      <w:r w:rsidR="007F4322">
        <w:rPr>
          <w:rFonts w:ascii="Garamond" w:hAnsi="Garamond" w:cs="Garamond"/>
          <w:color w:val="000000"/>
          <w:sz w:val="25"/>
          <w:szCs w:val="25"/>
        </w:rPr>
        <w:t xml:space="preserve"> </w:t>
      </w:r>
      <w:r>
        <w:rPr>
          <w:rFonts w:ascii="Garamond" w:hAnsi="Garamond" w:cs="Garamond"/>
          <w:color w:val="000000"/>
          <w:sz w:val="25"/>
          <w:szCs w:val="25"/>
        </w:rPr>
        <w:t>medische data-analyse sturen de diagnostiek richting de persoonlijke</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sfeer. Door voor ieder individu een eigen basislijn op te stellen van</w:t>
      </w:r>
      <w:r w:rsidR="007F4322">
        <w:rPr>
          <w:rFonts w:ascii="Garamond" w:hAnsi="Garamond" w:cs="Garamond"/>
          <w:color w:val="000000"/>
          <w:sz w:val="25"/>
          <w:szCs w:val="25"/>
        </w:rPr>
        <w:t xml:space="preserve"> </w:t>
      </w:r>
      <w:r>
        <w:rPr>
          <w:rFonts w:ascii="Garamond" w:hAnsi="Garamond" w:cs="Garamond"/>
          <w:color w:val="000000"/>
          <w:sz w:val="25"/>
          <w:szCs w:val="25"/>
        </w:rPr>
        <w:t>waarden die normaal zijn voor deze persoon, kunnen afwijkende waarden</w:t>
      </w:r>
      <w:r w:rsidR="007F4322">
        <w:rPr>
          <w:rFonts w:ascii="Garamond" w:hAnsi="Garamond" w:cs="Garamond"/>
          <w:color w:val="000000"/>
          <w:sz w:val="25"/>
          <w:szCs w:val="25"/>
        </w:rPr>
        <w:t xml:space="preserve"> </w:t>
      </w:r>
      <w:r>
        <w:rPr>
          <w:rFonts w:ascii="Garamond" w:hAnsi="Garamond" w:cs="Garamond"/>
          <w:color w:val="000000"/>
          <w:sz w:val="25"/>
          <w:szCs w:val="25"/>
        </w:rPr>
        <w:t>sneller en nauwkeuriger worden gevonden. Het idee van een dergelijk</w:t>
      </w:r>
      <w:r w:rsidR="007F4322">
        <w:rPr>
          <w:rFonts w:ascii="Garamond" w:hAnsi="Garamond" w:cs="Garamond"/>
          <w:color w:val="000000"/>
          <w:sz w:val="25"/>
          <w:szCs w:val="25"/>
        </w:rPr>
        <w:t xml:space="preserve"> </w:t>
      </w:r>
      <w:r>
        <w:rPr>
          <w:rFonts w:ascii="Garamond" w:hAnsi="Garamond" w:cs="Garamond"/>
          <w:color w:val="000000"/>
          <w:sz w:val="25"/>
          <w:szCs w:val="25"/>
        </w:rPr>
        <w:t xml:space="preserve">persoonlijk gezondheidsspectrum wordt aangeduid met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sidR="007F4322">
        <w:rPr>
          <w:rFonts w:ascii="Garamond-Italic" w:hAnsi="Garamond-Italic" w:cs="Garamond-Italic"/>
          <w:i/>
          <w:iCs/>
          <w:color w:val="000000"/>
          <w:sz w:val="25"/>
          <w:szCs w:val="25"/>
        </w:rPr>
        <w:t xml:space="preserve"> </w:t>
      </w:r>
      <w:r>
        <w:rPr>
          <w:rFonts w:ascii="Garamond" w:hAnsi="Garamond" w:cs="Garamond"/>
          <w:color w:val="000000"/>
          <w:sz w:val="25"/>
          <w:szCs w:val="25"/>
        </w:rPr>
        <w:t xml:space="preserve">of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medicine</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Door technologische ontwikkelingen naar goedkopere en kleinere meetapparatuur wordt grootschalige toepassing</w:t>
      </w:r>
      <w:r w:rsidR="007F4322">
        <w:rPr>
          <w:rFonts w:ascii="Garamond" w:hAnsi="Garamond" w:cs="Garamond"/>
          <w:color w:val="000000"/>
          <w:sz w:val="25"/>
          <w:szCs w:val="25"/>
        </w:rPr>
        <w:t xml:space="preserve"> </w:t>
      </w:r>
      <w:r>
        <w:rPr>
          <w:rFonts w:ascii="Garamond" w:hAnsi="Garamond" w:cs="Garamond"/>
          <w:color w:val="000000"/>
          <w:sz w:val="25"/>
          <w:szCs w:val="25"/>
        </w:rPr>
        <w:t xml:space="preserve">van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een realistisch toekomstbeeld. Een</w:t>
      </w:r>
      <w:r w:rsidR="007F4322">
        <w:rPr>
          <w:rFonts w:ascii="Garamond" w:hAnsi="Garamond" w:cs="Garamond"/>
          <w:color w:val="000000"/>
          <w:sz w:val="25"/>
          <w:szCs w:val="25"/>
        </w:rPr>
        <w:t xml:space="preserve"> </w:t>
      </w:r>
      <w:r>
        <w:rPr>
          <w:rFonts w:ascii="Garamond" w:hAnsi="Garamond" w:cs="Garamond"/>
          <w:color w:val="000000"/>
          <w:sz w:val="25"/>
          <w:szCs w:val="25"/>
        </w:rPr>
        <w:t>toekomstscenario waarin de badkamerspiegel ’s ochtends laat zien hoe</w:t>
      </w:r>
      <w:r w:rsidR="007F4322">
        <w:rPr>
          <w:rFonts w:ascii="Garamond" w:hAnsi="Garamond" w:cs="Garamond"/>
          <w:color w:val="000000"/>
          <w:sz w:val="25"/>
          <w:szCs w:val="25"/>
        </w:rPr>
        <w:t xml:space="preserve"> </w:t>
      </w:r>
      <w:r>
        <w:rPr>
          <w:rFonts w:ascii="Garamond" w:hAnsi="Garamond" w:cs="Garamond"/>
          <w:color w:val="000000"/>
          <w:sz w:val="25"/>
          <w:szCs w:val="25"/>
        </w:rPr>
        <w:t>het met je gezondheid staat, is zeker niet onmogelijk.</w:t>
      </w:r>
    </w:p>
    <w:p w:rsidR="007F4322" w:rsidRDefault="007F4322"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br/>
      </w:r>
    </w:p>
    <w:p w:rsidR="00CD760F" w:rsidRDefault="00CD760F" w:rsidP="00CD760F">
      <w:pPr>
        <w:autoSpaceDE w:val="0"/>
        <w:autoSpaceDN w:val="0"/>
        <w:adjustRightInd w:val="0"/>
        <w:spacing w:after="0" w:line="240" w:lineRule="auto"/>
        <w:rPr>
          <w:rFonts w:ascii="Garamond-Italic" w:hAnsi="Garamond-Italic" w:cs="Garamond-Italic"/>
          <w:i/>
          <w:iCs/>
          <w:color w:val="000000"/>
          <w:sz w:val="28"/>
          <w:szCs w:val="28"/>
        </w:rPr>
      </w:pPr>
      <w:r>
        <w:rPr>
          <w:rFonts w:ascii="Garamond-Italic" w:hAnsi="Garamond-Italic" w:cs="Garamond-Italic"/>
          <w:i/>
          <w:iCs/>
          <w:color w:val="000000"/>
          <w:sz w:val="28"/>
          <w:szCs w:val="28"/>
        </w:rPr>
        <w:lastRenderedPageBreak/>
        <w:t>Huidige stand van zaken</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 xml:space="preserve">Door de komst van </w:t>
      </w:r>
      <w:proofErr w:type="spellStart"/>
      <w:r>
        <w:rPr>
          <w:rFonts w:ascii="Garamond" w:hAnsi="Garamond" w:cs="Garamond"/>
          <w:color w:val="000000"/>
          <w:sz w:val="25"/>
          <w:szCs w:val="25"/>
        </w:rPr>
        <w:t>genoomsequentietechnieken</w:t>
      </w:r>
      <w:proofErr w:type="spellEnd"/>
      <w:r>
        <w:rPr>
          <w:rFonts w:ascii="Garamond" w:hAnsi="Garamond" w:cs="Garamond"/>
          <w:color w:val="000000"/>
          <w:sz w:val="25"/>
          <w:szCs w:val="25"/>
        </w:rPr>
        <w:t xml:space="preserve"> staat het concept van</w:t>
      </w:r>
      <w:r w:rsidR="007F4322">
        <w:rPr>
          <w:rFonts w:ascii="Garamond" w:hAnsi="Garamond" w:cs="Garamond"/>
          <w:color w:val="000000"/>
          <w:sz w:val="25"/>
          <w:szCs w:val="25"/>
        </w:rPr>
        <w:t xml:space="preserve"> </w:t>
      </w:r>
      <w:r>
        <w:rPr>
          <w:rFonts w:ascii="Garamond" w:hAnsi="Garamond" w:cs="Garamond"/>
          <w:color w:val="000000"/>
          <w:sz w:val="25"/>
          <w:szCs w:val="25"/>
        </w:rPr>
        <w:t>persoonlijke gezondheidszorg op het punt om realiteit te worden. Het</w:t>
      </w:r>
      <w:r w:rsidR="007F4322">
        <w:rPr>
          <w:rFonts w:ascii="Garamond" w:hAnsi="Garamond" w:cs="Garamond"/>
          <w:color w:val="000000"/>
          <w:sz w:val="25"/>
          <w:szCs w:val="25"/>
        </w:rPr>
        <w:t xml:space="preserve"> </w:t>
      </w:r>
      <w:r>
        <w:rPr>
          <w:rFonts w:ascii="Garamond" w:hAnsi="Garamond" w:cs="Garamond"/>
          <w:color w:val="000000"/>
          <w:sz w:val="25"/>
          <w:szCs w:val="25"/>
        </w:rPr>
        <w:t xml:space="preserve">genoom bestaat uit alle erfelijke informatie: het DNA. Door </w:t>
      </w:r>
      <w:proofErr w:type="spellStart"/>
      <w:r>
        <w:rPr>
          <w:rFonts w:ascii="Garamond" w:hAnsi="Garamond" w:cs="Garamond"/>
          <w:color w:val="000000"/>
          <w:sz w:val="25"/>
          <w:szCs w:val="25"/>
        </w:rPr>
        <w:t>DNAonderzoek</w:t>
      </w:r>
      <w:proofErr w:type="spellEnd"/>
      <w:r w:rsidR="007F4322">
        <w:rPr>
          <w:rFonts w:ascii="Garamond" w:hAnsi="Garamond" w:cs="Garamond"/>
          <w:color w:val="000000"/>
          <w:sz w:val="25"/>
          <w:szCs w:val="25"/>
        </w:rPr>
        <w:t xml:space="preserve"> </w:t>
      </w:r>
      <w:r>
        <w:rPr>
          <w:rFonts w:ascii="Garamond" w:hAnsi="Garamond" w:cs="Garamond"/>
          <w:color w:val="000000"/>
          <w:sz w:val="25"/>
          <w:szCs w:val="25"/>
        </w:rPr>
        <w:t>kan een erfelijke ziekte of een genetisch bepaalde vergrote</w:t>
      </w:r>
      <w:r w:rsidR="007F4322">
        <w:rPr>
          <w:rFonts w:ascii="Garamond" w:hAnsi="Garamond" w:cs="Garamond"/>
          <w:color w:val="000000"/>
          <w:sz w:val="25"/>
          <w:szCs w:val="25"/>
        </w:rPr>
        <w:t xml:space="preserve"> </w:t>
      </w:r>
      <w:r>
        <w:rPr>
          <w:rFonts w:ascii="Garamond" w:hAnsi="Garamond" w:cs="Garamond"/>
          <w:color w:val="000000"/>
          <w:sz w:val="25"/>
          <w:szCs w:val="25"/>
        </w:rPr>
        <w:t>kans op het ontwikkelen van een aandoening worden vastgesteld nog</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voordat een patiënt symptomen vertoont. Een voorbeeld hiervan is een</w:t>
      </w:r>
      <w:r w:rsidR="007F4322">
        <w:rPr>
          <w:rFonts w:ascii="Garamond" w:hAnsi="Garamond" w:cs="Garamond"/>
          <w:color w:val="000000"/>
          <w:sz w:val="25"/>
          <w:szCs w:val="25"/>
        </w:rPr>
        <w:t xml:space="preserve"> </w:t>
      </w:r>
      <w:r>
        <w:rPr>
          <w:rFonts w:ascii="Garamond" w:hAnsi="Garamond" w:cs="Garamond"/>
          <w:color w:val="000000"/>
          <w:sz w:val="25"/>
          <w:szCs w:val="25"/>
        </w:rPr>
        <w:t>mutatie van het gen BRCA1, dat kan leiden tot verhoogde kans op borsten</w:t>
      </w:r>
      <w:r w:rsidR="007F4322">
        <w:rPr>
          <w:rFonts w:ascii="Garamond" w:hAnsi="Garamond" w:cs="Garamond"/>
          <w:color w:val="000000"/>
          <w:sz w:val="25"/>
          <w:szCs w:val="25"/>
        </w:rPr>
        <w:t xml:space="preserve"> </w:t>
      </w:r>
      <w:r>
        <w:rPr>
          <w:rFonts w:ascii="Garamond" w:hAnsi="Garamond" w:cs="Garamond"/>
          <w:color w:val="000000"/>
          <w:sz w:val="25"/>
          <w:szCs w:val="25"/>
        </w:rPr>
        <w:t>eierstokkanker. Wanneer een vrouw weet dat ze een gemuteerd</w:t>
      </w:r>
      <w:r w:rsidR="007F4322">
        <w:rPr>
          <w:rFonts w:ascii="Garamond" w:hAnsi="Garamond" w:cs="Garamond"/>
          <w:color w:val="000000"/>
          <w:sz w:val="25"/>
          <w:szCs w:val="25"/>
        </w:rPr>
        <w:t xml:space="preserve"> </w:t>
      </w:r>
      <w:r>
        <w:rPr>
          <w:rFonts w:ascii="Garamond" w:hAnsi="Garamond" w:cs="Garamond"/>
          <w:color w:val="000000"/>
          <w:sz w:val="25"/>
          <w:szCs w:val="25"/>
        </w:rPr>
        <w:t>BRCA1-gen heeft, kan ze besluiten om preventief haar borsten en/of</w:t>
      </w:r>
      <w:r w:rsidR="007F4322">
        <w:rPr>
          <w:rFonts w:ascii="Garamond" w:hAnsi="Garamond" w:cs="Garamond"/>
          <w:color w:val="000000"/>
          <w:sz w:val="25"/>
          <w:szCs w:val="25"/>
        </w:rPr>
        <w:t xml:space="preserve"> </w:t>
      </w:r>
      <w:r>
        <w:rPr>
          <w:rFonts w:ascii="Garamond" w:hAnsi="Garamond" w:cs="Garamond"/>
          <w:color w:val="000000"/>
          <w:sz w:val="25"/>
          <w:szCs w:val="25"/>
        </w:rPr>
        <w:t>eierstokken te laten verwijderen en de kans op kanker hierdoor drastisch</w:t>
      </w:r>
      <w:r w:rsidR="007F4322">
        <w:rPr>
          <w:rFonts w:ascii="Garamond" w:hAnsi="Garamond" w:cs="Garamond"/>
          <w:color w:val="000000"/>
          <w:sz w:val="25"/>
          <w:szCs w:val="25"/>
        </w:rPr>
        <w:t xml:space="preserve"> </w:t>
      </w:r>
      <w:r>
        <w:rPr>
          <w:rFonts w:ascii="Garamond" w:hAnsi="Garamond" w:cs="Garamond"/>
          <w:color w:val="000000"/>
          <w:sz w:val="25"/>
          <w:szCs w:val="25"/>
        </w:rPr>
        <w:t>te verminderen. Ook wordt DNA-onderzoek toegepast bij prenatale</w:t>
      </w:r>
      <w:r w:rsidR="007F4322">
        <w:rPr>
          <w:rFonts w:ascii="Garamond" w:hAnsi="Garamond" w:cs="Garamond"/>
          <w:color w:val="000000"/>
          <w:sz w:val="25"/>
          <w:szCs w:val="25"/>
        </w:rPr>
        <w:t xml:space="preserve"> </w:t>
      </w:r>
      <w:r>
        <w:rPr>
          <w:rFonts w:ascii="Garamond" w:hAnsi="Garamond" w:cs="Garamond"/>
          <w:color w:val="000000"/>
          <w:sz w:val="25"/>
          <w:szCs w:val="25"/>
        </w:rPr>
        <w:t>diagnostiek, zoals een vruchtwaterpunctie om de foetus te testen op</w:t>
      </w:r>
      <w:r w:rsidR="007F4322">
        <w:rPr>
          <w:rFonts w:ascii="Garamond" w:hAnsi="Garamond" w:cs="Garamond"/>
          <w:color w:val="000000"/>
          <w:sz w:val="25"/>
          <w:szCs w:val="25"/>
        </w:rPr>
        <w:t xml:space="preserve"> </w:t>
      </w:r>
      <w:r>
        <w:rPr>
          <w:rFonts w:ascii="Garamond" w:hAnsi="Garamond" w:cs="Garamond"/>
          <w:color w:val="000000"/>
          <w:sz w:val="25"/>
          <w:szCs w:val="25"/>
        </w:rPr>
        <w:t>bijvoorbeeld het syndroom van Down. In pre-implantatie genetische</w:t>
      </w:r>
      <w:r w:rsidR="007F4322">
        <w:rPr>
          <w:rFonts w:ascii="Garamond" w:hAnsi="Garamond" w:cs="Garamond"/>
          <w:color w:val="000000"/>
          <w:sz w:val="25"/>
          <w:szCs w:val="25"/>
        </w:rPr>
        <w:t xml:space="preserve"> </w:t>
      </w:r>
      <w:r>
        <w:rPr>
          <w:rFonts w:ascii="Garamond" w:hAnsi="Garamond" w:cs="Garamond"/>
          <w:color w:val="000000"/>
          <w:sz w:val="25"/>
          <w:szCs w:val="25"/>
        </w:rPr>
        <w:t>diagnostiek voert men het genetisch onderzoek in een eerder stadium uit,</w:t>
      </w:r>
      <w:r w:rsidR="007F4322">
        <w:rPr>
          <w:rFonts w:ascii="Garamond" w:hAnsi="Garamond" w:cs="Garamond"/>
          <w:color w:val="000000"/>
          <w:sz w:val="25"/>
          <w:szCs w:val="25"/>
        </w:rPr>
        <w:t xml:space="preserve"> </w:t>
      </w:r>
      <w:r>
        <w:rPr>
          <w:rFonts w:ascii="Garamond" w:hAnsi="Garamond" w:cs="Garamond"/>
          <w:color w:val="000000"/>
          <w:sz w:val="25"/>
          <w:szCs w:val="25"/>
        </w:rPr>
        <w:t>door voorafgaand aan terugplaatsing in de baarmoeder een ‘genetisch</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gezond’ embryo te selecteren.</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 xml:space="preserve">Voor ziekten die geen directe genetische oorzaak hebben is </w:t>
      </w:r>
      <w:proofErr w:type="spellStart"/>
      <w:r>
        <w:rPr>
          <w:rFonts w:ascii="Garamond" w:hAnsi="Garamond" w:cs="Garamond"/>
          <w:color w:val="000000"/>
          <w:sz w:val="25"/>
          <w:szCs w:val="25"/>
        </w:rPr>
        <w:t>DNAonderzoek</w:t>
      </w:r>
      <w:proofErr w:type="spellEnd"/>
      <w:r w:rsidR="007F4322">
        <w:rPr>
          <w:rFonts w:ascii="Garamond" w:hAnsi="Garamond" w:cs="Garamond"/>
          <w:color w:val="000000"/>
          <w:sz w:val="25"/>
          <w:szCs w:val="25"/>
        </w:rPr>
        <w:t xml:space="preserve"> </w:t>
      </w:r>
      <w:r>
        <w:rPr>
          <w:rFonts w:ascii="Garamond" w:hAnsi="Garamond" w:cs="Garamond"/>
          <w:color w:val="000000"/>
          <w:sz w:val="25"/>
          <w:szCs w:val="25"/>
        </w:rPr>
        <w:t>niet voldoende, omdat factoren als leeftijd, medicatie, dieet,</w:t>
      </w:r>
      <w:r w:rsidR="007F4322">
        <w:rPr>
          <w:rFonts w:ascii="Garamond" w:hAnsi="Garamond" w:cs="Garamond"/>
          <w:color w:val="000000"/>
          <w:sz w:val="25"/>
          <w:szCs w:val="25"/>
        </w:rPr>
        <w:t xml:space="preserve"> </w:t>
      </w:r>
      <w:r>
        <w:rPr>
          <w:rFonts w:ascii="Garamond" w:hAnsi="Garamond" w:cs="Garamond"/>
          <w:color w:val="000000"/>
          <w:sz w:val="25"/>
          <w:szCs w:val="25"/>
        </w:rPr>
        <w:t>levensstijl en interactie met de darmflora hiermee niet zijn in te</w:t>
      </w:r>
      <w:r w:rsidR="007F4322">
        <w:rPr>
          <w:rFonts w:ascii="Garamond" w:hAnsi="Garamond" w:cs="Garamond"/>
          <w:color w:val="000000"/>
          <w:sz w:val="25"/>
          <w:szCs w:val="25"/>
        </w:rPr>
        <w:t xml:space="preserve"> </w:t>
      </w:r>
      <w:r>
        <w:rPr>
          <w:rFonts w:ascii="Garamond" w:hAnsi="Garamond" w:cs="Garamond"/>
          <w:color w:val="000000"/>
          <w:sz w:val="25"/>
          <w:szCs w:val="25"/>
        </w:rPr>
        <w:t xml:space="preserve">calculeren. Hiervoor moet ook het </w:t>
      </w:r>
      <w:proofErr w:type="spellStart"/>
      <w:r>
        <w:rPr>
          <w:rFonts w:ascii="Garamond-Italic" w:hAnsi="Garamond-Italic" w:cs="Garamond-Italic"/>
          <w:i/>
          <w:iCs/>
          <w:color w:val="000000"/>
          <w:sz w:val="25"/>
          <w:szCs w:val="25"/>
        </w:rPr>
        <w:t>metaboloom</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in kaart worden gebracht:</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de verzameling van metabolieten in een organisme.</w:t>
      </w:r>
      <w:r w:rsidR="007F4322">
        <w:rPr>
          <w:rFonts w:ascii="Garamond" w:hAnsi="Garamond" w:cs="Garamond"/>
          <w:color w:val="000000"/>
          <w:sz w:val="16"/>
          <w:szCs w:val="16"/>
        </w:rPr>
        <w:t xml:space="preserve"> </w:t>
      </w:r>
      <w:r>
        <w:rPr>
          <w:rFonts w:ascii="Garamond" w:hAnsi="Garamond" w:cs="Garamond"/>
          <w:color w:val="000000"/>
          <w:sz w:val="16"/>
          <w:szCs w:val="16"/>
        </w:rPr>
        <w:t xml:space="preserve"> </w:t>
      </w:r>
      <w:r>
        <w:rPr>
          <w:rFonts w:ascii="Garamond" w:hAnsi="Garamond" w:cs="Garamond"/>
          <w:color w:val="000000"/>
          <w:sz w:val="25"/>
          <w:szCs w:val="25"/>
        </w:rPr>
        <w:t>Metabolieten zijn de</w:t>
      </w:r>
      <w:r w:rsidR="007F4322">
        <w:rPr>
          <w:rFonts w:ascii="Garamond" w:hAnsi="Garamond" w:cs="Garamond"/>
          <w:color w:val="000000"/>
          <w:sz w:val="25"/>
          <w:szCs w:val="25"/>
        </w:rPr>
        <w:t xml:space="preserve"> </w:t>
      </w:r>
      <w:r>
        <w:rPr>
          <w:rFonts w:ascii="Garamond" w:hAnsi="Garamond" w:cs="Garamond"/>
          <w:color w:val="000000"/>
          <w:sz w:val="25"/>
          <w:szCs w:val="25"/>
        </w:rPr>
        <w:t xml:space="preserve">eind- en tussenproducten van de stofwisseling, en het </w:t>
      </w:r>
      <w:proofErr w:type="spellStart"/>
      <w:r>
        <w:rPr>
          <w:rFonts w:ascii="Garamond" w:hAnsi="Garamond" w:cs="Garamond"/>
          <w:color w:val="000000"/>
          <w:sz w:val="25"/>
          <w:szCs w:val="25"/>
        </w:rPr>
        <w:t>metaboloom</w:t>
      </w:r>
      <w:proofErr w:type="spellEnd"/>
      <w:r>
        <w:rPr>
          <w:rFonts w:ascii="Garamond" w:hAnsi="Garamond" w:cs="Garamond"/>
          <w:color w:val="000000"/>
          <w:sz w:val="25"/>
          <w:szCs w:val="25"/>
        </w:rPr>
        <w:t xml:space="preserve"> is, net</w:t>
      </w:r>
      <w:r w:rsidR="007F4322">
        <w:rPr>
          <w:rFonts w:ascii="Garamond" w:hAnsi="Garamond" w:cs="Garamond"/>
          <w:color w:val="000000"/>
          <w:sz w:val="25"/>
          <w:szCs w:val="25"/>
        </w:rPr>
        <w:t xml:space="preserve"> </w:t>
      </w:r>
      <w:r>
        <w:rPr>
          <w:rFonts w:ascii="Garamond" w:hAnsi="Garamond" w:cs="Garamond"/>
          <w:color w:val="000000"/>
          <w:sz w:val="25"/>
          <w:szCs w:val="25"/>
        </w:rPr>
        <w:t>als het genoom, voor ieder mens uniek. De meest toegepaste methode</w:t>
      </w:r>
      <w:r w:rsidR="007F4322">
        <w:rPr>
          <w:rFonts w:ascii="Garamond" w:hAnsi="Garamond" w:cs="Garamond"/>
          <w:color w:val="000000"/>
          <w:sz w:val="25"/>
          <w:szCs w:val="25"/>
        </w:rPr>
        <w:t xml:space="preserve"> </w:t>
      </w:r>
      <w:r>
        <w:rPr>
          <w:rFonts w:ascii="Garamond" w:hAnsi="Garamond" w:cs="Garamond"/>
          <w:color w:val="000000"/>
          <w:sz w:val="25"/>
          <w:szCs w:val="25"/>
        </w:rPr>
        <w:t>van onderzoek waarbij metabolieten een rol spelen, is bloedonderzoek.</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Een bekende toepassing van bloedonderzoek is de controle van</w:t>
      </w:r>
      <w:r w:rsidR="007F4322">
        <w:rPr>
          <w:rFonts w:ascii="Garamond" w:hAnsi="Garamond" w:cs="Garamond"/>
          <w:color w:val="000000"/>
          <w:sz w:val="25"/>
          <w:szCs w:val="25"/>
        </w:rPr>
        <w:t xml:space="preserve"> </w:t>
      </w:r>
      <w:r>
        <w:rPr>
          <w:rFonts w:ascii="Garamond" w:hAnsi="Garamond" w:cs="Garamond"/>
          <w:color w:val="000000"/>
          <w:sz w:val="25"/>
          <w:szCs w:val="25"/>
        </w:rPr>
        <w:t>bloedsuikerspiegel bij diabetici. De patiënt meet hierbij de hoeveelheid</w:t>
      </w:r>
      <w:r w:rsidR="007F4322">
        <w:rPr>
          <w:rFonts w:ascii="Garamond" w:hAnsi="Garamond" w:cs="Garamond"/>
          <w:color w:val="000000"/>
          <w:sz w:val="25"/>
          <w:szCs w:val="25"/>
        </w:rPr>
        <w:t xml:space="preserve"> </w:t>
      </w:r>
      <w:r>
        <w:rPr>
          <w:rFonts w:ascii="Garamond" w:hAnsi="Garamond" w:cs="Garamond"/>
          <w:color w:val="000000"/>
          <w:sz w:val="25"/>
          <w:szCs w:val="25"/>
        </w:rPr>
        <w:t>glucose (de metaboliet in kwestie) die is opgelost in het bloed. Hiervoor is</w:t>
      </w:r>
      <w:r w:rsidR="007F4322">
        <w:rPr>
          <w:rFonts w:ascii="Garamond" w:hAnsi="Garamond" w:cs="Garamond"/>
          <w:color w:val="000000"/>
          <w:sz w:val="25"/>
          <w:szCs w:val="25"/>
        </w:rPr>
        <w:t xml:space="preserve"> </w:t>
      </w:r>
      <w:r>
        <w:rPr>
          <w:rFonts w:ascii="Garamond" w:hAnsi="Garamond" w:cs="Garamond"/>
          <w:color w:val="000000"/>
          <w:sz w:val="25"/>
          <w:szCs w:val="25"/>
        </w:rPr>
        <w:t>slechts een prikje in de vinger nodig en de patiënt kan dit gemakkelijk zelf</w:t>
      </w:r>
      <w:r w:rsidR="007F4322">
        <w:rPr>
          <w:rFonts w:ascii="Garamond" w:hAnsi="Garamond" w:cs="Garamond"/>
          <w:color w:val="000000"/>
          <w:sz w:val="25"/>
          <w:szCs w:val="25"/>
        </w:rPr>
        <w:t xml:space="preserve"> </w:t>
      </w:r>
      <w:r>
        <w:rPr>
          <w:rFonts w:ascii="Garamond" w:hAnsi="Garamond" w:cs="Garamond"/>
          <w:color w:val="000000"/>
          <w:sz w:val="25"/>
          <w:szCs w:val="25"/>
        </w:rPr>
        <w:t>doen. Dit is helaas niet voor alle bloedonderzoeken het geval, want</w:t>
      </w:r>
      <w:r w:rsidR="007F4322">
        <w:rPr>
          <w:rFonts w:ascii="Garamond" w:hAnsi="Garamond" w:cs="Garamond"/>
          <w:color w:val="000000"/>
          <w:sz w:val="25"/>
          <w:szCs w:val="25"/>
        </w:rPr>
        <w:t xml:space="preserve"> </w:t>
      </w:r>
      <w:r>
        <w:rPr>
          <w:rFonts w:ascii="Garamond" w:hAnsi="Garamond" w:cs="Garamond"/>
          <w:color w:val="000000"/>
          <w:sz w:val="25"/>
          <w:szCs w:val="25"/>
        </w:rPr>
        <w:t>meestal moet men toch naar het ziekenhuis om bloed te laten prikken.</w:t>
      </w:r>
      <w:r w:rsidR="007F4322">
        <w:rPr>
          <w:rFonts w:ascii="Garamond" w:hAnsi="Garamond" w:cs="Garamond"/>
          <w:color w:val="000000"/>
          <w:sz w:val="25"/>
          <w:szCs w:val="25"/>
        </w:rPr>
        <w:t xml:space="preserve"> </w:t>
      </w:r>
      <w:r>
        <w:rPr>
          <w:rFonts w:ascii="Garamond" w:hAnsi="Garamond" w:cs="Garamond"/>
          <w:color w:val="000000"/>
          <w:sz w:val="25"/>
          <w:szCs w:val="25"/>
        </w:rPr>
        <w:t>De uitslag laat vaak een dag op zich wachten. Bloedprikken is een</w:t>
      </w:r>
      <w:r w:rsidR="007F4322">
        <w:rPr>
          <w:rFonts w:ascii="Garamond" w:hAnsi="Garamond" w:cs="Garamond"/>
          <w:color w:val="000000"/>
          <w:sz w:val="25"/>
          <w:szCs w:val="25"/>
        </w:rPr>
        <w:t xml:space="preserve"> </w:t>
      </w:r>
      <w:proofErr w:type="spellStart"/>
      <w:r>
        <w:rPr>
          <w:rFonts w:ascii="Garamond" w:hAnsi="Garamond" w:cs="Garamond"/>
          <w:color w:val="000000"/>
          <w:sz w:val="25"/>
          <w:szCs w:val="25"/>
        </w:rPr>
        <w:t>invasieve</w:t>
      </w:r>
      <w:proofErr w:type="spellEnd"/>
      <w:r>
        <w:rPr>
          <w:rFonts w:ascii="Garamond" w:hAnsi="Garamond" w:cs="Garamond"/>
          <w:color w:val="000000"/>
          <w:sz w:val="25"/>
          <w:szCs w:val="25"/>
        </w:rPr>
        <w:t xml:space="preserve"> onderzoeksmethode, omdat het lichaam wordt</w:t>
      </w:r>
      <w:r w:rsidR="007F4322">
        <w:rPr>
          <w:rFonts w:ascii="Garamond" w:hAnsi="Garamond" w:cs="Garamond"/>
          <w:color w:val="000000"/>
          <w:sz w:val="25"/>
          <w:szCs w:val="25"/>
        </w:rPr>
        <w:t xml:space="preserve"> </w:t>
      </w:r>
      <w:r>
        <w:rPr>
          <w:rFonts w:ascii="Garamond" w:hAnsi="Garamond" w:cs="Garamond"/>
          <w:color w:val="000000"/>
          <w:sz w:val="25"/>
          <w:szCs w:val="25"/>
        </w:rPr>
        <w:t>binnengedrongen. Hierom, en vanwege het feit dat bloedprikken enige</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scholing vereist, is bloedonderzoek niet een heel geschikte methode in</w:t>
      </w:r>
      <w:r w:rsidR="007F4322">
        <w:rPr>
          <w:rFonts w:ascii="Garamond" w:hAnsi="Garamond" w:cs="Garamond"/>
          <w:color w:val="000000"/>
          <w:sz w:val="25"/>
          <w:szCs w:val="25"/>
        </w:rPr>
        <w:t xml:space="preserve"> </w:t>
      </w:r>
      <w:r>
        <w:rPr>
          <w:rFonts w:ascii="Garamond" w:hAnsi="Garamond" w:cs="Garamond"/>
          <w:color w:val="000000"/>
          <w:sz w:val="25"/>
          <w:szCs w:val="25"/>
        </w:rPr>
        <w:t xml:space="preserve">het kader van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Pr>
          <w:rFonts w:ascii="Garamond" w:hAnsi="Garamond" w:cs="Garamond"/>
          <w:color w:val="000000"/>
          <w:sz w:val="25"/>
          <w:szCs w:val="25"/>
        </w:rPr>
        <w:t>. Continu meten, het liefst thuis door de</w:t>
      </w:r>
      <w:r w:rsidR="007F4322">
        <w:rPr>
          <w:rFonts w:ascii="Garamond" w:hAnsi="Garamond" w:cs="Garamond"/>
          <w:color w:val="000000"/>
          <w:sz w:val="25"/>
          <w:szCs w:val="25"/>
        </w:rPr>
        <w:t xml:space="preserve"> </w:t>
      </w:r>
      <w:r>
        <w:rPr>
          <w:rFonts w:ascii="Garamond" w:hAnsi="Garamond" w:cs="Garamond"/>
          <w:color w:val="000000"/>
          <w:sz w:val="25"/>
          <w:szCs w:val="25"/>
        </w:rPr>
        <w:t>persoon zelf uit te voeren, is met bloedprikken niet echt praktisch en ook</w:t>
      </w:r>
      <w:r w:rsidR="007F4322">
        <w:rPr>
          <w:rFonts w:ascii="Garamond" w:hAnsi="Garamond" w:cs="Garamond"/>
          <w:color w:val="000000"/>
          <w:sz w:val="25"/>
          <w:szCs w:val="25"/>
        </w:rPr>
        <w:t xml:space="preserve"> </w:t>
      </w:r>
      <w:r>
        <w:rPr>
          <w:rFonts w:ascii="Garamond" w:hAnsi="Garamond" w:cs="Garamond"/>
          <w:color w:val="000000"/>
          <w:sz w:val="25"/>
          <w:szCs w:val="25"/>
        </w:rPr>
        <w:t xml:space="preserve">niet prettig. Dit is de reden dat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niet al eerder op grote</w:t>
      </w:r>
      <w:r w:rsidR="007F4322">
        <w:rPr>
          <w:rFonts w:ascii="Garamond" w:hAnsi="Garamond" w:cs="Garamond"/>
          <w:color w:val="000000"/>
          <w:sz w:val="25"/>
          <w:szCs w:val="25"/>
        </w:rPr>
        <w:t xml:space="preserve"> </w:t>
      </w:r>
      <w:r>
        <w:rPr>
          <w:rFonts w:ascii="Garamond" w:hAnsi="Garamond" w:cs="Garamond"/>
          <w:color w:val="000000"/>
          <w:sz w:val="25"/>
          <w:szCs w:val="25"/>
        </w:rPr>
        <w:t>schaal van de grond is gekomen.</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Door de ontwikkeling van urineonderzoek en ademanalyse wordt</w:t>
      </w:r>
      <w:r w:rsidR="007F4322">
        <w:rPr>
          <w:rFonts w:ascii="Garamond" w:hAnsi="Garamond" w:cs="Garamond"/>
          <w:color w:val="000000"/>
          <w:sz w:val="25"/>
          <w:szCs w:val="25"/>
        </w:rPr>
        <w:t xml:space="preserve"> </w:t>
      </w:r>
      <w:r>
        <w:rPr>
          <w:rFonts w:ascii="Garamond" w:hAnsi="Garamond" w:cs="Garamond"/>
          <w:color w:val="000000"/>
          <w:sz w:val="25"/>
          <w:szCs w:val="25"/>
        </w:rPr>
        <w:t xml:space="preserve">het in kaart brengen van het </w:t>
      </w:r>
      <w:proofErr w:type="spellStart"/>
      <w:r>
        <w:rPr>
          <w:rFonts w:ascii="Garamond" w:hAnsi="Garamond" w:cs="Garamond"/>
          <w:color w:val="000000"/>
          <w:sz w:val="25"/>
          <w:szCs w:val="25"/>
        </w:rPr>
        <w:t>metaboloom</w:t>
      </w:r>
      <w:proofErr w:type="spellEnd"/>
      <w:r>
        <w:rPr>
          <w:rFonts w:ascii="Garamond" w:hAnsi="Garamond" w:cs="Garamond"/>
          <w:color w:val="000000"/>
          <w:sz w:val="25"/>
          <w:szCs w:val="25"/>
        </w:rPr>
        <w:t xml:space="preserve"> mogelijk op een </w:t>
      </w:r>
      <w:proofErr w:type="spellStart"/>
      <w:r>
        <w:rPr>
          <w:rFonts w:ascii="Garamond" w:hAnsi="Garamond" w:cs="Garamond"/>
          <w:color w:val="000000"/>
          <w:sz w:val="25"/>
          <w:szCs w:val="25"/>
        </w:rPr>
        <w:t>niet-invasieve</w:t>
      </w:r>
      <w:proofErr w:type="spellEnd"/>
      <w:r>
        <w:rPr>
          <w:rFonts w:ascii="Garamond" w:hAnsi="Garamond" w:cs="Garamond"/>
          <w:color w:val="000000"/>
          <w:sz w:val="25"/>
          <w:szCs w:val="25"/>
        </w:rPr>
        <w:t>,</w:t>
      </w:r>
      <w:r w:rsidR="007F4322">
        <w:rPr>
          <w:rFonts w:ascii="Garamond" w:hAnsi="Garamond" w:cs="Garamond"/>
          <w:color w:val="000000"/>
          <w:sz w:val="25"/>
          <w:szCs w:val="25"/>
        </w:rPr>
        <w:t xml:space="preserve">  </w:t>
      </w:r>
      <w:r>
        <w:rPr>
          <w:rFonts w:ascii="Garamond" w:hAnsi="Garamond" w:cs="Garamond"/>
          <w:color w:val="000000"/>
          <w:sz w:val="25"/>
          <w:szCs w:val="25"/>
        </w:rPr>
        <w:t>makkelijk toegankelijke en betaalbare manier. Na bloed is urine</w:t>
      </w:r>
      <w:r w:rsidR="007F4322">
        <w:rPr>
          <w:rFonts w:ascii="Garamond" w:hAnsi="Garamond" w:cs="Garamond"/>
          <w:color w:val="000000"/>
          <w:sz w:val="25"/>
          <w:szCs w:val="25"/>
        </w:rPr>
        <w:t xml:space="preserve"> </w:t>
      </w:r>
      <w:r>
        <w:rPr>
          <w:rFonts w:ascii="Garamond" w:hAnsi="Garamond" w:cs="Garamond"/>
          <w:color w:val="000000"/>
          <w:sz w:val="25"/>
          <w:szCs w:val="25"/>
        </w:rPr>
        <w:t xml:space="preserve">momenteel de meest gebruikte </w:t>
      </w:r>
      <w:proofErr w:type="spellStart"/>
      <w:r>
        <w:rPr>
          <w:rFonts w:ascii="Garamond" w:hAnsi="Garamond" w:cs="Garamond"/>
          <w:color w:val="000000"/>
          <w:sz w:val="25"/>
          <w:szCs w:val="25"/>
        </w:rPr>
        <w:t>biovloeistof</w:t>
      </w:r>
      <w:proofErr w:type="spellEnd"/>
      <w:r>
        <w:rPr>
          <w:rFonts w:ascii="Garamond" w:hAnsi="Garamond" w:cs="Garamond"/>
          <w:color w:val="000000"/>
          <w:sz w:val="25"/>
          <w:szCs w:val="25"/>
        </w:rPr>
        <w:t xml:space="preserve"> voor medische doeleinden.</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De bekendste medische toepassing is de zwangerschapstest, waarbij het</w:t>
      </w:r>
      <w:r w:rsidR="007F4322">
        <w:rPr>
          <w:rFonts w:ascii="Garamond" w:hAnsi="Garamond" w:cs="Garamond"/>
          <w:color w:val="000000"/>
          <w:sz w:val="25"/>
          <w:szCs w:val="25"/>
        </w:rPr>
        <w:t xml:space="preserve"> </w:t>
      </w:r>
      <w:r>
        <w:rPr>
          <w:rFonts w:ascii="Garamond" w:hAnsi="Garamond" w:cs="Garamond"/>
          <w:color w:val="000000"/>
          <w:sz w:val="25"/>
          <w:szCs w:val="25"/>
        </w:rPr>
        <w:t xml:space="preserve">hormoon </w:t>
      </w:r>
      <w:r>
        <w:rPr>
          <w:rFonts w:ascii="Garamond-Italic" w:hAnsi="Garamond-Italic" w:cs="Garamond-Italic"/>
          <w:i/>
          <w:iCs/>
          <w:color w:val="000000"/>
          <w:sz w:val="25"/>
          <w:szCs w:val="25"/>
        </w:rPr>
        <w:t xml:space="preserve">humaan </w:t>
      </w:r>
      <w:proofErr w:type="spellStart"/>
      <w:r>
        <w:rPr>
          <w:rFonts w:ascii="Garamond-Italic" w:hAnsi="Garamond-Italic" w:cs="Garamond-Italic"/>
          <w:i/>
          <w:iCs/>
          <w:color w:val="000000"/>
          <w:sz w:val="25"/>
          <w:szCs w:val="25"/>
        </w:rPr>
        <w:t>chorion</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gonadotrofine</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(HCG) in ochtendurine wordt</w:t>
      </w:r>
      <w:r w:rsidR="007F4322">
        <w:rPr>
          <w:rFonts w:ascii="Garamond" w:hAnsi="Garamond" w:cs="Garamond"/>
          <w:color w:val="000000"/>
          <w:sz w:val="25"/>
          <w:szCs w:val="25"/>
        </w:rPr>
        <w:t xml:space="preserve"> </w:t>
      </w:r>
      <w:r>
        <w:rPr>
          <w:rFonts w:ascii="Garamond" w:hAnsi="Garamond" w:cs="Garamond"/>
          <w:color w:val="000000"/>
          <w:sz w:val="25"/>
          <w:szCs w:val="25"/>
        </w:rPr>
        <w:t>gemeten. Bij niet zwangere vrouwen of mannen is dit hormoon normaal</w:t>
      </w:r>
      <w:r w:rsidR="007F4322">
        <w:rPr>
          <w:rFonts w:ascii="Garamond" w:hAnsi="Garamond" w:cs="Garamond"/>
          <w:color w:val="000000"/>
          <w:sz w:val="25"/>
          <w:szCs w:val="25"/>
        </w:rPr>
        <w:t xml:space="preserve"> </w:t>
      </w:r>
      <w:r>
        <w:rPr>
          <w:rFonts w:ascii="Garamond" w:hAnsi="Garamond" w:cs="Garamond"/>
          <w:color w:val="000000"/>
          <w:sz w:val="25"/>
          <w:szCs w:val="25"/>
        </w:rPr>
        <w:t>gesproken niet meetbaar. De zwangerschapstest behoort tot één van de</w:t>
      </w:r>
      <w:r w:rsidR="007F4322">
        <w:rPr>
          <w:rFonts w:ascii="Garamond" w:hAnsi="Garamond" w:cs="Garamond"/>
          <w:color w:val="000000"/>
          <w:sz w:val="25"/>
          <w:szCs w:val="25"/>
        </w:rPr>
        <w:t xml:space="preserve"> </w:t>
      </w:r>
      <w:r>
        <w:rPr>
          <w:rFonts w:ascii="Garamond" w:hAnsi="Garamond" w:cs="Garamond"/>
          <w:color w:val="000000"/>
          <w:sz w:val="25"/>
          <w:szCs w:val="25"/>
        </w:rPr>
        <w:t>meest betrouwbare zelftesten. Ook kunnen er diverse ziekten worden</w:t>
      </w:r>
      <w:r w:rsidR="007F4322">
        <w:rPr>
          <w:rFonts w:ascii="Garamond" w:hAnsi="Garamond" w:cs="Garamond"/>
          <w:color w:val="000000"/>
          <w:sz w:val="25"/>
          <w:szCs w:val="25"/>
        </w:rPr>
        <w:t xml:space="preserve"> </w:t>
      </w:r>
      <w:r>
        <w:rPr>
          <w:rFonts w:ascii="Garamond" w:hAnsi="Garamond" w:cs="Garamond"/>
          <w:color w:val="000000"/>
          <w:sz w:val="25"/>
          <w:szCs w:val="25"/>
        </w:rPr>
        <w:t>vastgesteld met urineanalyse, waaronder natuurlijk nierafwijkingen en</w:t>
      </w:r>
      <w:r w:rsidR="007F4322">
        <w:rPr>
          <w:rFonts w:ascii="Garamond" w:hAnsi="Garamond" w:cs="Garamond"/>
          <w:color w:val="000000"/>
          <w:sz w:val="25"/>
          <w:szCs w:val="25"/>
        </w:rPr>
        <w:t xml:space="preserve"> </w:t>
      </w:r>
      <w:r>
        <w:rPr>
          <w:rFonts w:ascii="Garamond" w:hAnsi="Garamond" w:cs="Garamond"/>
          <w:color w:val="000000"/>
          <w:sz w:val="25"/>
          <w:szCs w:val="25"/>
        </w:rPr>
        <w:t xml:space="preserve">urineweginfecties, maar ook diabetes </w:t>
      </w:r>
      <w:proofErr w:type="spellStart"/>
      <w:r>
        <w:rPr>
          <w:rFonts w:ascii="Garamond" w:hAnsi="Garamond" w:cs="Garamond"/>
          <w:color w:val="000000"/>
          <w:sz w:val="25"/>
          <w:szCs w:val="25"/>
        </w:rPr>
        <w:t>mellitus</w:t>
      </w:r>
      <w:proofErr w:type="spellEnd"/>
      <w:r>
        <w:rPr>
          <w:rFonts w:ascii="Garamond" w:hAnsi="Garamond" w:cs="Garamond"/>
          <w:color w:val="000000"/>
          <w:sz w:val="25"/>
          <w:szCs w:val="25"/>
        </w:rPr>
        <w:t xml:space="preserve"> en zelfs leukemie. Een</w:t>
      </w:r>
      <w:r w:rsidR="007F4322">
        <w:rPr>
          <w:rFonts w:ascii="Garamond" w:hAnsi="Garamond" w:cs="Garamond"/>
          <w:color w:val="000000"/>
          <w:sz w:val="25"/>
          <w:szCs w:val="25"/>
        </w:rPr>
        <w:t xml:space="preserve"> </w:t>
      </w:r>
      <w:r>
        <w:rPr>
          <w:rFonts w:ascii="Garamond" w:hAnsi="Garamond" w:cs="Garamond"/>
          <w:color w:val="000000"/>
          <w:sz w:val="25"/>
          <w:szCs w:val="25"/>
        </w:rPr>
        <w:t>andere bekende toepassing van urineonderzoek is de dopingcontrole in</w:t>
      </w:r>
      <w:r w:rsidR="007F4322">
        <w:rPr>
          <w:rFonts w:ascii="Garamond" w:hAnsi="Garamond" w:cs="Garamond"/>
          <w:color w:val="000000"/>
          <w:sz w:val="25"/>
          <w:szCs w:val="25"/>
        </w:rPr>
        <w:t xml:space="preserve"> </w:t>
      </w:r>
      <w:r>
        <w:rPr>
          <w:rFonts w:ascii="Garamond" w:hAnsi="Garamond" w:cs="Garamond"/>
          <w:color w:val="000000"/>
          <w:sz w:val="25"/>
          <w:szCs w:val="25"/>
        </w:rPr>
        <w:t>de topsport. Zo is het bijvoorbeeld mogelijk om door urineonderzoek het</w:t>
      </w:r>
      <w:r w:rsidR="007F4322">
        <w:rPr>
          <w:rFonts w:ascii="Garamond" w:hAnsi="Garamond" w:cs="Garamond"/>
          <w:color w:val="000000"/>
          <w:sz w:val="25"/>
          <w:szCs w:val="25"/>
        </w:rPr>
        <w:t xml:space="preserve"> </w:t>
      </w:r>
      <w:r>
        <w:rPr>
          <w:rFonts w:ascii="Garamond" w:hAnsi="Garamond" w:cs="Garamond"/>
          <w:color w:val="000000"/>
          <w:sz w:val="25"/>
          <w:szCs w:val="25"/>
        </w:rPr>
        <w:t xml:space="preserve">illegale gebruik van de stof </w:t>
      </w:r>
      <w:proofErr w:type="spellStart"/>
      <w:r>
        <w:rPr>
          <w:rFonts w:ascii="Garamond" w:hAnsi="Garamond" w:cs="Garamond"/>
          <w:color w:val="000000"/>
          <w:sz w:val="25"/>
          <w:szCs w:val="25"/>
        </w:rPr>
        <w:t>epo</w:t>
      </w:r>
      <w:proofErr w:type="spellEnd"/>
      <w:r>
        <w:rPr>
          <w:rFonts w:ascii="Garamond" w:hAnsi="Garamond" w:cs="Garamond"/>
          <w:color w:val="000000"/>
          <w:sz w:val="25"/>
          <w:szCs w:val="25"/>
        </w:rPr>
        <w:t xml:space="preserve"> (</w:t>
      </w:r>
      <w:proofErr w:type="spellStart"/>
      <w:r>
        <w:rPr>
          <w:rFonts w:ascii="Garamond" w:hAnsi="Garamond" w:cs="Garamond"/>
          <w:color w:val="000000"/>
          <w:sz w:val="25"/>
          <w:szCs w:val="25"/>
        </w:rPr>
        <w:t>erytropoëtine</w:t>
      </w:r>
      <w:proofErr w:type="spellEnd"/>
      <w:r>
        <w:rPr>
          <w:rFonts w:ascii="Garamond" w:hAnsi="Garamond" w:cs="Garamond"/>
          <w:color w:val="000000"/>
          <w:sz w:val="25"/>
          <w:szCs w:val="25"/>
        </w:rPr>
        <w:t>) aan te tonen. Er zou dus</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best toekomst kunnen zijn voor een toilet dat ’s ochtends je urine</w:t>
      </w:r>
      <w:r w:rsidR="007F4322">
        <w:rPr>
          <w:rFonts w:ascii="Garamond" w:hAnsi="Garamond" w:cs="Garamond"/>
          <w:color w:val="000000"/>
          <w:sz w:val="25"/>
          <w:szCs w:val="25"/>
        </w:rPr>
        <w:t xml:space="preserve"> </w:t>
      </w:r>
      <w:r>
        <w:rPr>
          <w:rFonts w:ascii="Garamond" w:hAnsi="Garamond" w:cs="Garamond"/>
          <w:color w:val="000000"/>
          <w:sz w:val="25"/>
          <w:szCs w:val="25"/>
        </w:rPr>
        <w:t xml:space="preserve">doormeet (en de resultaten doorstuurt naar het </w:t>
      </w:r>
      <w:proofErr w:type="spellStart"/>
      <w:r>
        <w:rPr>
          <w:rFonts w:ascii="Garamond" w:hAnsi="Garamond" w:cs="Garamond"/>
          <w:color w:val="000000"/>
          <w:sz w:val="25"/>
          <w:szCs w:val="25"/>
        </w:rPr>
        <w:t>antidopingagentschap</w:t>
      </w:r>
      <w:proofErr w:type="spellEnd"/>
      <w:r>
        <w:rPr>
          <w:rFonts w:ascii="Garamond" w:hAnsi="Garamond" w:cs="Garamond"/>
          <w:color w:val="000000"/>
          <w:sz w:val="25"/>
          <w:szCs w:val="25"/>
        </w:rPr>
        <w:t>).</w:t>
      </w:r>
      <w:r w:rsidR="007F4322">
        <w:rPr>
          <w:rFonts w:ascii="Garamond" w:hAnsi="Garamond" w:cs="Garamond"/>
          <w:color w:val="000000"/>
          <w:sz w:val="25"/>
          <w:szCs w:val="25"/>
        </w:rPr>
        <w:t xml:space="preserve"> </w:t>
      </w:r>
      <w:r>
        <w:rPr>
          <w:rFonts w:ascii="Garamond" w:hAnsi="Garamond" w:cs="Garamond"/>
          <w:color w:val="000000"/>
          <w:sz w:val="25"/>
          <w:szCs w:val="25"/>
        </w:rPr>
        <w:t>Dit vond het Japanse bedrijf Toto blijkbaar ook, want het produceerde in</w:t>
      </w:r>
      <w:r w:rsidR="007F4322">
        <w:rPr>
          <w:rFonts w:ascii="Garamond" w:hAnsi="Garamond" w:cs="Garamond"/>
          <w:color w:val="000000"/>
          <w:sz w:val="25"/>
          <w:szCs w:val="25"/>
        </w:rPr>
        <w:t xml:space="preserve"> </w:t>
      </w:r>
      <w:r>
        <w:rPr>
          <w:rFonts w:ascii="Garamond" w:hAnsi="Garamond" w:cs="Garamond"/>
          <w:color w:val="000000"/>
          <w:sz w:val="25"/>
          <w:szCs w:val="25"/>
        </w:rPr>
        <w:t xml:space="preserve">2005 al de </w:t>
      </w:r>
      <w:proofErr w:type="spellStart"/>
      <w:r>
        <w:rPr>
          <w:rFonts w:ascii="Garamond-Italic" w:hAnsi="Garamond-Italic" w:cs="Garamond-Italic"/>
          <w:i/>
          <w:iCs/>
          <w:color w:val="000000"/>
          <w:sz w:val="25"/>
          <w:szCs w:val="25"/>
        </w:rPr>
        <w:t>Intelligence</w:t>
      </w:r>
      <w:proofErr w:type="spellEnd"/>
      <w:r>
        <w:rPr>
          <w:rFonts w:ascii="Garamond-Italic" w:hAnsi="Garamond-Italic" w:cs="Garamond-Italic"/>
          <w:i/>
          <w:iCs/>
          <w:color w:val="000000"/>
          <w:sz w:val="25"/>
          <w:szCs w:val="25"/>
        </w:rPr>
        <w:t xml:space="preserve"> Toilet I</w:t>
      </w:r>
      <w:r>
        <w:rPr>
          <w:rFonts w:ascii="Garamond" w:hAnsi="Garamond" w:cs="Garamond"/>
          <w:color w:val="000000"/>
          <w:sz w:val="25"/>
          <w:szCs w:val="25"/>
        </w:rPr>
        <w:t xml:space="preserve">, een wc die dagelijks je </w:t>
      </w:r>
      <w:r>
        <w:rPr>
          <w:rFonts w:ascii="Garamond" w:hAnsi="Garamond" w:cs="Garamond"/>
          <w:color w:val="000000"/>
          <w:sz w:val="25"/>
          <w:szCs w:val="25"/>
        </w:rPr>
        <w:lastRenderedPageBreak/>
        <w:t>suikergehalte, hartslag,</w:t>
      </w:r>
      <w:r w:rsidR="007F4322">
        <w:rPr>
          <w:rFonts w:ascii="Garamond" w:hAnsi="Garamond" w:cs="Garamond"/>
          <w:color w:val="000000"/>
          <w:sz w:val="25"/>
          <w:szCs w:val="25"/>
        </w:rPr>
        <w:t xml:space="preserve"> </w:t>
      </w:r>
      <w:r>
        <w:rPr>
          <w:rFonts w:ascii="Garamond" w:hAnsi="Garamond" w:cs="Garamond"/>
          <w:color w:val="000000"/>
          <w:sz w:val="25"/>
          <w:szCs w:val="25"/>
        </w:rPr>
        <w:t xml:space="preserve">bloeddruk, lichaamsvet en gewicht meet. In 2009 kwam de </w:t>
      </w:r>
      <w:proofErr w:type="spellStart"/>
      <w:r>
        <w:rPr>
          <w:rFonts w:ascii="Garamond-Italic" w:hAnsi="Garamond-Italic" w:cs="Garamond-Italic"/>
          <w:i/>
          <w:iCs/>
          <w:color w:val="000000"/>
          <w:sz w:val="25"/>
          <w:szCs w:val="25"/>
        </w:rPr>
        <w:t>Intelligence</w:t>
      </w:r>
      <w:proofErr w:type="spellEnd"/>
      <w:r w:rsidR="007F4322">
        <w:rPr>
          <w:rFonts w:ascii="Garamond-Italic" w:hAnsi="Garamond-Italic" w:cs="Garamond-Italic"/>
          <w:i/>
          <w:iCs/>
          <w:color w:val="000000"/>
          <w:sz w:val="25"/>
          <w:szCs w:val="25"/>
        </w:rPr>
        <w:t xml:space="preserve"> </w:t>
      </w:r>
      <w:r>
        <w:rPr>
          <w:rFonts w:ascii="Garamond-Italic" w:hAnsi="Garamond-Italic" w:cs="Garamond-Italic"/>
          <w:i/>
          <w:iCs/>
          <w:color w:val="000000"/>
          <w:sz w:val="25"/>
          <w:szCs w:val="25"/>
        </w:rPr>
        <w:t>Toilet II</w:t>
      </w:r>
      <w:r>
        <w:rPr>
          <w:rFonts w:ascii="Garamond" w:hAnsi="Garamond" w:cs="Garamond"/>
          <w:color w:val="000000"/>
          <w:sz w:val="25"/>
          <w:szCs w:val="25"/>
        </w:rPr>
        <w:t>, die naast deze dingen ook de temperatuur van je urine meet</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(voor het bijhouden van de menstruatiecyclus) en het albumineniveau</w:t>
      </w:r>
      <w:r w:rsidR="007F4322">
        <w:rPr>
          <w:rFonts w:ascii="Garamond" w:hAnsi="Garamond" w:cs="Garamond"/>
          <w:color w:val="000000"/>
          <w:sz w:val="25"/>
          <w:szCs w:val="25"/>
        </w:rPr>
        <w:t xml:space="preserve">. </w:t>
      </w:r>
      <w:r>
        <w:rPr>
          <w:rFonts w:ascii="Garamond" w:hAnsi="Garamond" w:cs="Garamond"/>
          <w:color w:val="000000"/>
          <w:sz w:val="25"/>
          <w:szCs w:val="25"/>
        </w:rPr>
        <w:t>Oorspronkelijk was dit soort technologie bedoeld voor patiënten met een</w:t>
      </w:r>
      <w:r w:rsidR="007F4322">
        <w:rPr>
          <w:rFonts w:ascii="Garamond" w:hAnsi="Garamond" w:cs="Garamond"/>
          <w:color w:val="000000"/>
          <w:sz w:val="25"/>
          <w:szCs w:val="25"/>
        </w:rPr>
        <w:t xml:space="preserve"> </w:t>
      </w:r>
      <w:r>
        <w:rPr>
          <w:rFonts w:ascii="Garamond" w:hAnsi="Garamond" w:cs="Garamond"/>
          <w:color w:val="000000"/>
          <w:sz w:val="25"/>
          <w:szCs w:val="25"/>
        </w:rPr>
        <w:t>bepaalde ziekte. Nu is het ook beschikbaar voor gewone mensen,</w:t>
      </w:r>
      <w:r w:rsidR="007F4322">
        <w:rPr>
          <w:rFonts w:ascii="Garamond" w:hAnsi="Garamond" w:cs="Garamond"/>
          <w:color w:val="000000"/>
          <w:sz w:val="25"/>
          <w:szCs w:val="25"/>
        </w:rPr>
        <w:t xml:space="preserve"> </w:t>
      </w:r>
      <w:r>
        <w:rPr>
          <w:rFonts w:ascii="Garamond" w:hAnsi="Garamond" w:cs="Garamond"/>
          <w:color w:val="000000"/>
          <w:sz w:val="25"/>
          <w:szCs w:val="25"/>
        </w:rPr>
        <w:t>waardoor er sneller gereageerd kan worden op onder andere diabetes en</w:t>
      </w:r>
      <w:r w:rsidR="007F4322">
        <w:rPr>
          <w:rFonts w:ascii="Garamond" w:hAnsi="Garamond" w:cs="Garamond"/>
          <w:color w:val="000000"/>
          <w:sz w:val="25"/>
          <w:szCs w:val="25"/>
        </w:rPr>
        <w:t xml:space="preserve"> </w:t>
      </w:r>
      <w:proofErr w:type="spellStart"/>
      <w:r>
        <w:rPr>
          <w:rFonts w:ascii="Garamond" w:hAnsi="Garamond" w:cs="Garamond"/>
          <w:color w:val="000000"/>
          <w:sz w:val="25"/>
          <w:szCs w:val="25"/>
        </w:rPr>
        <w:t>obesitas</w:t>
      </w:r>
      <w:proofErr w:type="spellEnd"/>
      <w:r>
        <w:rPr>
          <w:rFonts w:ascii="Garamond" w:hAnsi="Garamond" w:cs="Garamond"/>
          <w:color w:val="000000"/>
          <w:sz w:val="25"/>
          <w:szCs w:val="25"/>
        </w:rPr>
        <w:t>. In de toekomst kan wellicht ook het testen op drugsgebruik of</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zwangerschap hieraan worden toegevoegd. Op dit moment kost het toilet</w:t>
      </w:r>
      <w:r w:rsidR="007F4322">
        <w:rPr>
          <w:rFonts w:ascii="Garamond" w:hAnsi="Garamond" w:cs="Garamond"/>
          <w:color w:val="000000"/>
          <w:sz w:val="25"/>
          <w:szCs w:val="25"/>
        </w:rPr>
        <w:t xml:space="preserve"> </w:t>
      </w:r>
      <w:r>
        <w:rPr>
          <w:rFonts w:ascii="Garamond" w:hAnsi="Garamond" w:cs="Garamond"/>
          <w:color w:val="000000"/>
          <w:sz w:val="25"/>
          <w:szCs w:val="25"/>
        </w:rPr>
        <w:t>nog dusdanig veel dat het niet voor iedereen is weggelegd, maar</w:t>
      </w:r>
      <w:r w:rsidR="007F4322">
        <w:rPr>
          <w:rFonts w:ascii="Garamond" w:hAnsi="Garamond" w:cs="Garamond"/>
          <w:color w:val="000000"/>
          <w:sz w:val="25"/>
          <w:szCs w:val="25"/>
        </w:rPr>
        <w:t xml:space="preserve"> </w:t>
      </w:r>
      <w:r>
        <w:rPr>
          <w:rFonts w:ascii="Garamond" w:hAnsi="Garamond" w:cs="Garamond"/>
          <w:color w:val="000000"/>
          <w:sz w:val="25"/>
          <w:szCs w:val="25"/>
        </w:rPr>
        <w:t>onmogelijk is het dus zeker niet.</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Net zoals urine bevat ook adem relevante biochemische</w:t>
      </w:r>
      <w:r w:rsidR="007F4322">
        <w:rPr>
          <w:rFonts w:ascii="Garamond" w:hAnsi="Garamond" w:cs="Garamond"/>
          <w:color w:val="000000"/>
          <w:sz w:val="25"/>
          <w:szCs w:val="25"/>
        </w:rPr>
        <w:t xml:space="preserve"> </w:t>
      </w:r>
      <w:r>
        <w:rPr>
          <w:rFonts w:ascii="Garamond" w:hAnsi="Garamond" w:cs="Garamond"/>
          <w:color w:val="000000"/>
          <w:sz w:val="25"/>
          <w:szCs w:val="25"/>
        </w:rPr>
        <w:t>informatie, in de vorm van vele vluchtige metabolieten. Dit principe</w:t>
      </w:r>
      <w:r w:rsidR="007F4322">
        <w:rPr>
          <w:rFonts w:ascii="Garamond" w:hAnsi="Garamond" w:cs="Garamond"/>
          <w:color w:val="000000"/>
          <w:sz w:val="25"/>
          <w:szCs w:val="25"/>
        </w:rPr>
        <w:t xml:space="preserve"> </w:t>
      </w:r>
      <w:r>
        <w:rPr>
          <w:rFonts w:ascii="Garamond" w:hAnsi="Garamond" w:cs="Garamond"/>
          <w:color w:val="000000"/>
          <w:sz w:val="25"/>
          <w:szCs w:val="25"/>
        </w:rPr>
        <w:t>wordt al langer toegepast bij de bekende blaastesten om op alcohol te</w:t>
      </w:r>
      <w:r w:rsidR="007F4322">
        <w:rPr>
          <w:rFonts w:ascii="Garamond" w:hAnsi="Garamond" w:cs="Garamond"/>
          <w:color w:val="000000"/>
          <w:sz w:val="25"/>
          <w:szCs w:val="25"/>
        </w:rPr>
        <w:t xml:space="preserve"> </w:t>
      </w:r>
      <w:r>
        <w:rPr>
          <w:rFonts w:ascii="Garamond" w:hAnsi="Garamond" w:cs="Garamond"/>
          <w:color w:val="000000"/>
          <w:sz w:val="25"/>
          <w:szCs w:val="25"/>
        </w:rPr>
        <w:t>controleren, maar er zijn veel meer toepassingen van ademonderzoek</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denkbaar. In één adem zijn namelijk al enkele honderden stoffen te</w:t>
      </w:r>
      <w:r w:rsidR="007F4322">
        <w:rPr>
          <w:rFonts w:ascii="Garamond" w:hAnsi="Garamond" w:cs="Garamond"/>
          <w:color w:val="000000"/>
          <w:sz w:val="25"/>
          <w:szCs w:val="25"/>
        </w:rPr>
        <w:t xml:space="preserve"> </w:t>
      </w:r>
      <w:r>
        <w:rPr>
          <w:rFonts w:ascii="Garamond" w:hAnsi="Garamond" w:cs="Garamond"/>
          <w:color w:val="000000"/>
          <w:sz w:val="25"/>
          <w:szCs w:val="25"/>
        </w:rPr>
        <w:t>detecteren. Wat ademonderzoek gecompliceerd maakt, is dat er in totaal</w:t>
      </w:r>
      <w:r w:rsidR="007F4322">
        <w:rPr>
          <w:rFonts w:ascii="Garamond" w:hAnsi="Garamond" w:cs="Garamond"/>
          <w:color w:val="000000"/>
          <w:sz w:val="25"/>
          <w:szCs w:val="25"/>
        </w:rPr>
        <w:t xml:space="preserve"> </w:t>
      </w:r>
      <w:r>
        <w:rPr>
          <w:rFonts w:ascii="Garamond" w:hAnsi="Garamond" w:cs="Garamond"/>
          <w:color w:val="000000"/>
          <w:sz w:val="25"/>
          <w:szCs w:val="25"/>
        </w:rPr>
        <w:t>wel duizenden stoffen gevonden zijn in uitgeademde lucht. De diversiteit</w:t>
      </w:r>
      <w:r w:rsidR="007F4322">
        <w:rPr>
          <w:rFonts w:ascii="Garamond" w:hAnsi="Garamond" w:cs="Garamond"/>
          <w:color w:val="000000"/>
          <w:sz w:val="25"/>
          <w:szCs w:val="25"/>
        </w:rPr>
        <w:t xml:space="preserve"> </w:t>
      </w:r>
      <w:r>
        <w:rPr>
          <w:rFonts w:ascii="Garamond" w:hAnsi="Garamond" w:cs="Garamond"/>
          <w:color w:val="000000"/>
          <w:sz w:val="25"/>
          <w:szCs w:val="25"/>
        </w:rPr>
        <w:t>van de metabolieten in onze adem is dus ontzettend groot. Het vinden</w:t>
      </w:r>
      <w:r w:rsidR="007F4322">
        <w:rPr>
          <w:rFonts w:ascii="Garamond" w:hAnsi="Garamond" w:cs="Garamond"/>
          <w:color w:val="000000"/>
          <w:sz w:val="25"/>
          <w:szCs w:val="25"/>
        </w:rPr>
        <w:t xml:space="preserve"> </w:t>
      </w:r>
      <w:r>
        <w:rPr>
          <w:rFonts w:ascii="Garamond" w:hAnsi="Garamond" w:cs="Garamond"/>
          <w:color w:val="000000"/>
          <w:sz w:val="25"/>
          <w:szCs w:val="25"/>
        </w:rPr>
        <w:t xml:space="preserve">van één enkele algemene </w:t>
      </w:r>
      <w:proofErr w:type="spellStart"/>
      <w:r>
        <w:rPr>
          <w:rFonts w:ascii="Garamond-Italic" w:hAnsi="Garamond-Italic" w:cs="Garamond-Italic"/>
          <w:i/>
          <w:iCs/>
          <w:color w:val="000000"/>
          <w:sz w:val="25"/>
          <w:szCs w:val="25"/>
        </w:rPr>
        <w:t>biomarker</w:t>
      </w:r>
      <w:proofErr w:type="spellEnd"/>
      <w:r>
        <w:rPr>
          <w:rFonts w:ascii="Garamond" w:hAnsi="Garamond" w:cs="Garamond"/>
          <w:color w:val="000000"/>
          <w:sz w:val="25"/>
          <w:szCs w:val="25"/>
        </w:rPr>
        <w:t>, een stof die gebruikt kan worden als</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indicator van bijvoorbeeld een ziekte, is dus erg moeilijk. In vergelijking</w:t>
      </w:r>
      <w:r w:rsidR="007F4322">
        <w:rPr>
          <w:rFonts w:ascii="Garamond" w:hAnsi="Garamond" w:cs="Garamond"/>
          <w:color w:val="000000"/>
          <w:sz w:val="25"/>
          <w:szCs w:val="25"/>
        </w:rPr>
        <w:t xml:space="preserve"> </w:t>
      </w:r>
      <w:r>
        <w:rPr>
          <w:rFonts w:ascii="Garamond" w:hAnsi="Garamond" w:cs="Garamond"/>
          <w:color w:val="000000"/>
          <w:sz w:val="25"/>
          <w:szCs w:val="25"/>
        </w:rPr>
        <w:t>met bloed- en urineonderzoek staat ademanalyse nog maar in de</w:t>
      </w:r>
      <w:r w:rsidR="007F4322">
        <w:rPr>
          <w:rFonts w:ascii="Garamond" w:hAnsi="Garamond" w:cs="Garamond"/>
          <w:color w:val="000000"/>
          <w:sz w:val="25"/>
          <w:szCs w:val="25"/>
        </w:rPr>
        <w:t xml:space="preserve"> </w:t>
      </w:r>
      <w:r>
        <w:rPr>
          <w:rFonts w:ascii="Garamond" w:hAnsi="Garamond" w:cs="Garamond"/>
          <w:color w:val="000000"/>
          <w:sz w:val="25"/>
          <w:szCs w:val="25"/>
        </w:rPr>
        <w:t>kinderschoenen, maar studies tonen aan dat het zeker mogelijk is om</w:t>
      </w:r>
      <w:r w:rsidR="007F4322">
        <w:rPr>
          <w:rFonts w:ascii="Garamond" w:hAnsi="Garamond" w:cs="Garamond"/>
          <w:color w:val="000000"/>
          <w:sz w:val="25"/>
          <w:szCs w:val="25"/>
        </w:rPr>
        <w:t xml:space="preserve"> </w:t>
      </w:r>
      <w:r>
        <w:rPr>
          <w:rFonts w:ascii="Garamond" w:hAnsi="Garamond" w:cs="Garamond"/>
          <w:color w:val="000000"/>
          <w:sz w:val="25"/>
          <w:szCs w:val="25"/>
        </w:rPr>
        <w:t>individuele verschillen te onderscheiden in uitgeademde lucht.</w:t>
      </w:r>
      <w:r>
        <w:rPr>
          <w:rFonts w:ascii="Garamond" w:hAnsi="Garamond" w:cs="Garamond"/>
          <w:color w:val="000000"/>
          <w:sz w:val="16"/>
          <w:szCs w:val="16"/>
        </w:rPr>
        <w:t xml:space="preserve">3 </w:t>
      </w:r>
      <w:r>
        <w:rPr>
          <w:rFonts w:ascii="Garamond" w:hAnsi="Garamond" w:cs="Garamond"/>
          <w:color w:val="000000"/>
          <w:sz w:val="25"/>
          <w:szCs w:val="25"/>
        </w:rPr>
        <w:t>Ook is er</w:t>
      </w:r>
      <w:r w:rsidR="007F4322">
        <w:rPr>
          <w:rFonts w:ascii="Garamond" w:hAnsi="Garamond" w:cs="Garamond"/>
          <w:color w:val="000000"/>
          <w:sz w:val="25"/>
          <w:szCs w:val="25"/>
        </w:rPr>
        <w:t xml:space="preserve"> </w:t>
      </w:r>
      <w:r>
        <w:rPr>
          <w:rFonts w:ascii="Garamond" w:hAnsi="Garamond" w:cs="Garamond"/>
          <w:color w:val="000000"/>
          <w:sz w:val="25"/>
          <w:szCs w:val="25"/>
        </w:rPr>
        <w:t xml:space="preserve">bewijs dat ziekten puur op basis van adem te diagnosticeren zijn. </w:t>
      </w:r>
      <w:r w:rsidRPr="007F4322">
        <w:rPr>
          <w:rFonts w:ascii="Garamond" w:hAnsi="Garamond" w:cs="Garamond"/>
          <w:color w:val="000000"/>
          <w:sz w:val="25"/>
          <w:szCs w:val="25"/>
        </w:rPr>
        <w:t>Denk</w:t>
      </w:r>
      <w:r w:rsidR="007F4322" w:rsidRPr="007F4322">
        <w:rPr>
          <w:rFonts w:ascii="Garamond" w:hAnsi="Garamond" w:cs="Garamond"/>
          <w:color w:val="000000"/>
          <w:sz w:val="25"/>
          <w:szCs w:val="25"/>
        </w:rPr>
        <w:t xml:space="preserve"> </w:t>
      </w:r>
      <w:r>
        <w:rPr>
          <w:rFonts w:ascii="Garamond" w:hAnsi="Garamond" w:cs="Garamond"/>
          <w:color w:val="000000"/>
          <w:sz w:val="25"/>
          <w:szCs w:val="25"/>
        </w:rPr>
        <w:t>hierbij aan diverse bacteriële infecties en zelfs verschillende vormen van</w:t>
      </w:r>
      <w:r w:rsidR="007F4322">
        <w:rPr>
          <w:rFonts w:ascii="Garamond" w:hAnsi="Garamond" w:cs="Garamond"/>
          <w:color w:val="000000"/>
          <w:sz w:val="25"/>
          <w:szCs w:val="25"/>
        </w:rPr>
        <w:t xml:space="preserve"> </w:t>
      </w:r>
      <w:r>
        <w:rPr>
          <w:rFonts w:ascii="Garamond" w:hAnsi="Garamond" w:cs="Garamond"/>
          <w:color w:val="000000"/>
          <w:sz w:val="25"/>
          <w:szCs w:val="25"/>
        </w:rPr>
        <w:t>kanker.</w:t>
      </w:r>
      <w:r>
        <w:rPr>
          <w:rFonts w:ascii="Garamond" w:hAnsi="Garamond" w:cs="Garamond"/>
          <w:color w:val="000000"/>
          <w:sz w:val="16"/>
          <w:szCs w:val="16"/>
        </w:rPr>
        <w:t xml:space="preserve">4 </w:t>
      </w:r>
      <w:r>
        <w:rPr>
          <w:rFonts w:ascii="Garamond" w:hAnsi="Garamond" w:cs="Garamond"/>
          <w:color w:val="000000"/>
          <w:sz w:val="25"/>
          <w:szCs w:val="25"/>
        </w:rPr>
        <w:t>Door de snelle ontwikkelingen op dit gebied is het zeker dat we</w:t>
      </w:r>
      <w:r w:rsidR="007F4322">
        <w:rPr>
          <w:rFonts w:ascii="Garamond" w:hAnsi="Garamond" w:cs="Garamond"/>
          <w:color w:val="000000"/>
          <w:sz w:val="25"/>
          <w:szCs w:val="25"/>
        </w:rPr>
        <w:t xml:space="preserve"> </w:t>
      </w:r>
      <w:r>
        <w:rPr>
          <w:rFonts w:ascii="Garamond" w:hAnsi="Garamond" w:cs="Garamond"/>
          <w:color w:val="000000"/>
          <w:sz w:val="25"/>
          <w:szCs w:val="25"/>
        </w:rPr>
        <w:t>nog veel meer kunnen verwachten. Misschien bestaan er in de toekomst</w:t>
      </w:r>
      <w:r w:rsidR="007F4322">
        <w:rPr>
          <w:rFonts w:ascii="Garamond" w:hAnsi="Garamond" w:cs="Garamond"/>
          <w:color w:val="000000"/>
          <w:sz w:val="25"/>
          <w:szCs w:val="25"/>
        </w:rPr>
        <w:t xml:space="preserve"> </w:t>
      </w:r>
      <w:r>
        <w:rPr>
          <w:rFonts w:ascii="Garamond" w:hAnsi="Garamond" w:cs="Garamond"/>
          <w:color w:val="000000"/>
          <w:sz w:val="25"/>
          <w:szCs w:val="25"/>
        </w:rPr>
        <w:t>wel tandenborstels die meteen je adem doormeten om te zien of er iets</w:t>
      </w:r>
      <w:r w:rsidR="007F4322">
        <w:rPr>
          <w:rFonts w:ascii="Garamond" w:hAnsi="Garamond" w:cs="Garamond"/>
          <w:color w:val="000000"/>
          <w:sz w:val="25"/>
          <w:szCs w:val="25"/>
        </w:rPr>
        <w:t xml:space="preserve"> </w:t>
      </w:r>
      <w:r>
        <w:rPr>
          <w:rFonts w:ascii="Garamond" w:hAnsi="Garamond" w:cs="Garamond"/>
          <w:color w:val="000000"/>
          <w:sz w:val="25"/>
          <w:szCs w:val="25"/>
        </w:rPr>
        <w:t>afwijkends in te vinden is.</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 xml:space="preserve">Ook buiten </w:t>
      </w:r>
      <w:proofErr w:type="spellStart"/>
      <w:r>
        <w:rPr>
          <w:rFonts w:ascii="Garamond" w:hAnsi="Garamond" w:cs="Garamond"/>
          <w:color w:val="000000"/>
          <w:sz w:val="25"/>
          <w:szCs w:val="25"/>
        </w:rPr>
        <w:t>genomisch</w:t>
      </w:r>
      <w:proofErr w:type="spellEnd"/>
      <w:r>
        <w:rPr>
          <w:rFonts w:ascii="Garamond" w:hAnsi="Garamond" w:cs="Garamond"/>
          <w:color w:val="000000"/>
          <w:sz w:val="25"/>
          <w:szCs w:val="25"/>
        </w:rPr>
        <w:t xml:space="preserve"> en </w:t>
      </w:r>
      <w:proofErr w:type="spellStart"/>
      <w:r>
        <w:rPr>
          <w:rFonts w:ascii="Garamond" w:hAnsi="Garamond" w:cs="Garamond"/>
          <w:color w:val="000000"/>
          <w:sz w:val="25"/>
          <w:szCs w:val="25"/>
        </w:rPr>
        <w:t>metabolomisch</w:t>
      </w:r>
      <w:proofErr w:type="spellEnd"/>
      <w:r>
        <w:rPr>
          <w:rFonts w:ascii="Garamond" w:hAnsi="Garamond" w:cs="Garamond"/>
          <w:color w:val="000000"/>
          <w:sz w:val="25"/>
          <w:szCs w:val="25"/>
        </w:rPr>
        <w:t xml:space="preserve"> onderzoek zijn er</w:t>
      </w:r>
      <w:r w:rsidR="007F4322">
        <w:rPr>
          <w:rFonts w:ascii="Garamond" w:hAnsi="Garamond" w:cs="Garamond"/>
          <w:color w:val="000000"/>
          <w:sz w:val="25"/>
          <w:szCs w:val="25"/>
        </w:rPr>
        <w:t xml:space="preserve"> </w:t>
      </w:r>
      <w:r>
        <w:rPr>
          <w:rFonts w:ascii="Garamond" w:hAnsi="Garamond" w:cs="Garamond"/>
          <w:color w:val="000000"/>
          <w:sz w:val="25"/>
          <w:szCs w:val="25"/>
        </w:rPr>
        <w:t xml:space="preserve">manieren waarop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tot uitdrukken kan komen. Zo</w:t>
      </w:r>
      <w:r w:rsidR="007F4322">
        <w:rPr>
          <w:rFonts w:ascii="Garamond" w:hAnsi="Garamond" w:cs="Garamond"/>
          <w:color w:val="000000"/>
          <w:sz w:val="25"/>
          <w:szCs w:val="25"/>
        </w:rPr>
        <w:t xml:space="preserve"> </w:t>
      </w:r>
      <w:r>
        <w:rPr>
          <w:rFonts w:ascii="Garamond" w:hAnsi="Garamond" w:cs="Garamond"/>
          <w:color w:val="000000"/>
          <w:sz w:val="25"/>
          <w:szCs w:val="25"/>
        </w:rPr>
        <w:t>ontwikkelt het bedrijf Toto een hartslagmonitor die automatisch een</w:t>
      </w:r>
      <w:r w:rsidR="007F4322">
        <w:rPr>
          <w:rFonts w:ascii="Garamond" w:hAnsi="Garamond" w:cs="Garamond"/>
          <w:color w:val="000000"/>
          <w:sz w:val="25"/>
          <w:szCs w:val="25"/>
        </w:rPr>
        <w:t xml:space="preserve"> </w:t>
      </w:r>
      <w:r>
        <w:rPr>
          <w:rFonts w:ascii="Garamond" w:hAnsi="Garamond" w:cs="Garamond"/>
          <w:color w:val="000000"/>
          <w:sz w:val="25"/>
          <w:szCs w:val="25"/>
        </w:rPr>
        <w:t>melding naar je dokter stuurt bij verontrustende signalen. Het bedrijf</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onderzoekt ook de mogelijkheden voor een applicatie voor toetsenbord</w:t>
      </w:r>
      <w:r w:rsidR="007F4322">
        <w:rPr>
          <w:rFonts w:ascii="Garamond" w:hAnsi="Garamond" w:cs="Garamond"/>
          <w:color w:val="000000"/>
          <w:sz w:val="25"/>
          <w:szCs w:val="25"/>
        </w:rPr>
        <w:t xml:space="preserve"> </w:t>
      </w:r>
      <w:r>
        <w:rPr>
          <w:rFonts w:ascii="Garamond" w:hAnsi="Garamond" w:cs="Garamond"/>
          <w:color w:val="000000"/>
          <w:sz w:val="25"/>
          <w:szCs w:val="25"/>
        </w:rPr>
        <w:t>of computer om verlies van cognitieve vermogens bij ouderen vast te</w:t>
      </w:r>
      <w:r w:rsidR="007F4322">
        <w:rPr>
          <w:rFonts w:ascii="Garamond" w:hAnsi="Garamond" w:cs="Garamond"/>
          <w:color w:val="000000"/>
          <w:sz w:val="25"/>
          <w:szCs w:val="25"/>
        </w:rPr>
        <w:t xml:space="preserve"> </w:t>
      </w:r>
      <w:r>
        <w:rPr>
          <w:rFonts w:ascii="Garamond" w:hAnsi="Garamond" w:cs="Garamond"/>
          <w:color w:val="000000"/>
          <w:sz w:val="25"/>
          <w:szCs w:val="25"/>
        </w:rPr>
        <w:t>stellen.</w:t>
      </w:r>
    </w:p>
    <w:p w:rsidR="007F4322" w:rsidRDefault="007F4322" w:rsidP="00CD760F">
      <w:pPr>
        <w:autoSpaceDE w:val="0"/>
        <w:autoSpaceDN w:val="0"/>
        <w:adjustRightInd w:val="0"/>
        <w:spacing w:after="0" w:line="240" w:lineRule="auto"/>
        <w:rPr>
          <w:rFonts w:ascii="Garamond" w:hAnsi="Garamond" w:cs="Garamond"/>
          <w:color w:val="000000"/>
          <w:sz w:val="16"/>
          <w:szCs w:val="16"/>
        </w:rPr>
      </w:pPr>
    </w:p>
    <w:p w:rsidR="00CD760F" w:rsidRDefault="00CD760F" w:rsidP="00CD760F">
      <w:pPr>
        <w:autoSpaceDE w:val="0"/>
        <w:autoSpaceDN w:val="0"/>
        <w:adjustRightInd w:val="0"/>
        <w:spacing w:after="0" w:line="240" w:lineRule="auto"/>
        <w:rPr>
          <w:rFonts w:ascii="Garamond-Italic" w:hAnsi="Garamond-Italic" w:cs="Garamond-Italic"/>
          <w:i/>
          <w:iCs/>
          <w:color w:val="000000"/>
          <w:sz w:val="25"/>
          <w:szCs w:val="25"/>
        </w:rPr>
      </w:pPr>
      <w:r>
        <w:rPr>
          <w:rFonts w:ascii="Garamond-Italic" w:hAnsi="Garamond-Italic" w:cs="Garamond-Italic"/>
          <w:i/>
          <w:iCs/>
          <w:color w:val="000000"/>
          <w:sz w:val="25"/>
          <w:szCs w:val="25"/>
        </w:rPr>
        <w:t>Toekomstdroom of nachtmerrie?</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 xml:space="preserve">Medisch gezien is de ontwikkeling van het gebied van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sidR="007F4322">
        <w:rPr>
          <w:rFonts w:ascii="Garamond-Italic" w:hAnsi="Garamond-Italic" w:cs="Garamond-Italic"/>
          <w:i/>
          <w:iCs/>
          <w:color w:val="000000"/>
          <w:sz w:val="25"/>
          <w:szCs w:val="25"/>
        </w:rPr>
        <w:t xml:space="preserve"> </w:t>
      </w:r>
      <w:r>
        <w:rPr>
          <w:rFonts w:ascii="Garamond" w:hAnsi="Garamond" w:cs="Garamond"/>
          <w:color w:val="000000"/>
          <w:sz w:val="25"/>
          <w:szCs w:val="25"/>
        </w:rPr>
        <w:t>zonder twijfel een stap in de goede richting. Echter, wat we maar al te</w:t>
      </w:r>
      <w:r w:rsidR="007F4322">
        <w:rPr>
          <w:rFonts w:ascii="Garamond" w:hAnsi="Garamond" w:cs="Garamond"/>
          <w:color w:val="000000"/>
          <w:sz w:val="25"/>
          <w:szCs w:val="25"/>
        </w:rPr>
        <w:t xml:space="preserve"> </w:t>
      </w:r>
      <w:r>
        <w:rPr>
          <w:rFonts w:ascii="Garamond" w:hAnsi="Garamond" w:cs="Garamond"/>
          <w:color w:val="000000"/>
          <w:sz w:val="25"/>
          <w:szCs w:val="25"/>
        </w:rPr>
        <w:t>graag voor het gemak vergeten is dat een dergelijke verzameling van</w:t>
      </w:r>
      <w:r w:rsidR="007F4322">
        <w:rPr>
          <w:rFonts w:ascii="Garamond" w:hAnsi="Garamond" w:cs="Garamond"/>
          <w:color w:val="000000"/>
          <w:sz w:val="25"/>
          <w:szCs w:val="25"/>
        </w:rPr>
        <w:t xml:space="preserve"> </w:t>
      </w:r>
      <w:r>
        <w:rPr>
          <w:rFonts w:ascii="Garamond" w:hAnsi="Garamond" w:cs="Garamond"/>
          <w:color w:val="000000"/>
          <w:sz w:val="25"/>
          <w:szCs w:val="25"/>
        </w:rPr>
        <w:t>gegevens ook maatschappelijke consequenties zal hebben. Het scenario</w:t>
      </w:r>
      <w:r w:rsidR="007F4322">
        <w:rPr>
          <w:rFonts w:ascii="Garamond" w:hAnsi="Garamond" w:cs="Garamond"/>
          <w:color w:val="000000"/>
          <w:sz w:val="25"/>
          <w:szCs w:val="25"/>
        </w:rPr>
        <w:t xml:space="preserve"> </w:t>
      </w:r>
      <w:r>
        <w:rPr>
          <w:rFonts w:ascii="Garamond" w:hAnsi="Garamond" w:cs="Garamond"/>
          <w:color w:val="000000"/>
          <w:sz w:val="25"/>
          <w:szCs w:val="25"/>
        </w:rPr>
        <w:t>hierboven geschetst gaat wellicht wel erg ver, maar stapje voor stapje</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komt die toekomst dichterbij. Het lijkt niet onrealistisch dat</w:t>
      </w:r>
      <w:r w:rsidR="007F4322">
        <w:rPr>
          <w:rFonts w:ascii="Garamond" w:hAnsi="Garamond" w:cs="Garamond"/>
          <w:color w:val="000000"/>
          <w:sz w:val="25"/>
          <w:szCs w:val="25"/>
        </w:rPr>
        <w:t xml:space="preserve"> </w:t>
      </w:r>
      <w:r>
        <w:rPr>
          <w:rFonts w:ascii="Garamond" w:hAnsi="Garamond" w:cs="Garamond"/>
          <w:color w:val="000000"/>
          <w:sz w:val="25"/>
          <w:szCs w:val="25"/>
        </w:rPr>
        <w:t>zorgverzekeringen hun premies verlagen voor mensen die zich met</w:t>
      </w:r>
      <w:r w:rsidR="007F4322">
        <w:rPr>
          <w:rFonts w:ascii="Garamond" w:hAnsi="Garamond" w:cs="Garamond"/>
          <w:color w:val="000000"/>
          <w:sz w:val="25"/>
          <w:szCs w:val="25"/>
        </w:rPr>
        <w:t xml:space="preserve"> </w:t>
      </w:r>
      <w:r>
        <w:rPr>
          <w:rFonts w:ascii="Garamond" w:hAnsi="Garamond" w:cs="Garamond"/>
          <w:color w:val="000000"/>
          <w:sz w:val="25"/>
          <w:szCs w:val="25"/>
        </w:rPr>
        <w:t>grotere regelmaat laten onderzoeken en hun dokter nauwgezet op de</w:t>
      </w:r>
      <w:r w:rsidR="007F4322">
        <w:rPr>
          <w:rFonts w:ascii="Garamond" w:hAnsi="Garamond" w:cs="Garamond"/>
          <w:color w:val="000000"/>
          <w:sz w:val="25"/>
          <w:szCs w:val="25"/>
        </w:rPr>
        <w:t xml:space="preserve"> </w:t>
      </w:r>
      <w:r>
        <w:rPr>
          <w:rFonts w:ascii="Garamond" w:hAnsi="Garamond" w:cs="Garamond"/>
          <w:color w:val="000000"/>
          <w:sz w:val="25"/>
          <w:szCs w:val="25"/>
        </w:rPr>
        <w:t>hoogte houden van hun gezondheidstoestand. Vanaf daar is het ook niet</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zo’n grote stap om deze premieverschillen dusdanig groot te maken dat</w:t>
      </w:r>
      <w:r w:rsidR="007F4322">
        <w:rPr>
          <w:rFonts w:ascii="Garamond" w:hAnsi="Garamond" w:cs="Garamond"/>
          <w:color w:val="000000"/>
          <w:sz w:val="25"/>
          <w:szCs w:val="25"/>
        </w:rPr>
        <w:t xml:space="preserve"> </w:t>
      </w:r>
      <w:r>
        <w:rPr>
          <w:rFonts w:ascii="Garamond" w:hAnsi="Garamond" w:cs="Garamond"/>
          <w:color w:val="000000"/>
          <w:sz w:val="25"/>
          <w:szCs w:val="25"/>
        </w:rPr>
        <w:t>er bijna geen andere keus is dan meedoen met het programma van</w:t>
      </w:r>
      <w:r w:rsidR="007F4322">
        <w:rPr>
          <w:rFonts w:ascii="Garamond" w:hAnsi="Garamond" w:cs="Garamond"/>
          <w:color w:val="000000"/>
          <w:sz w:val="25"/>
          <w:szCs w:val="25"/>
        </w:rPr>
        <w:t xml:space="preserve"> </w:t>
      </w:r>
      <w:r>
        <w:rPr>
          <w:rFonts w:ascii="Garamond" w:hAnsi="Garamond" w:cs="Garamond"/>
          <w:color w:val="000000"/>
          <w:sz w:val="25"/>
          <w:szCs w:val="25"/>
        </w:rPr>
        <w:t>continue onderzoeken. De kritische vraag vanuit de maatschappij ‘Willen</w:t>
      </w:r>
      <w:r w:rsidR="007F4322">
        <w:rPr>
          <w:rFonts w:ascii="Garamond" w:hAnsi="Garamond" w:cs="Garamond"/>
          <w:color w:val="000000"/>
          <w:sz w:val="25"/>
          <w:szCs w:val="25"/>
        </w:rPr>
        <w:t xml:space="preserve"> </w:t>
      </w:r>
      <w:r>
        <w:rPr>
          <w:rFonts w:ascii="Garamond" w:hAnsi="Garamond" w:cs="Garamond"/>
          <w:color w:val="000000"/>
          <w:sz w:val="25"/>
          <w:szCs w:val="25"/>
        </w:rPr>
        <w:t>we dit eigenlijk wel?’ blijft vaak uit omdat men alleen de positieve kanten</w:t>
      </w:r>
      <w:r w:rsidR="007F4322">
        <w:rPr>
          <w:rFonts w:ascii="Garamond" w:hAnsi="Garamond" w:cs="Garamond"/>
          <w:color w:val="000000"/>
          <w:sz w:val="25"/>
          <w:szCs w:val="25"/>
        </w:rPr>
        <w:t xml:space="preserve"> </w:t>
      </w:r>
      <w:r>
        <w:rPr>
          <w:rFonts w:ascii="Garamond" w:hAnsi="Garamond" w:cs="Garamond"/>
          <w:color w:val="000000"/>
          <w:sz w:val="25"/>
          <w:szCs w:val="25"/>
        </w:rPr>
        <w:t>ziet. Die oogkleppen afzetten en je bewust zijn van de maatschappelijke</w:t>
      </w:r>
    </w:p>
    <w:p w:rsidR="00CD760F" w:rsidRDefault="00CD760F" w:rsidP="00CD760F">
      <w:pPr>
        <w:autoSpaceDE w:val="0"/>
        <w:autoSpaceDN w:val="0"/>
        <w:adjustRightInd w:val="0"/>
        <w:spacing w:after="0" w:line="240" w:lineRule="auto"/>
        <w:rPr>
          <w:rFonts w:ascii="Garamond" w:hAnsi="Garamond" w:cs="Garamond"/>
          <w:color w:val="000000"/>
          <w:sz w:val="25"/>
          <w:szCs w:val="25"/>
        </w:rPr>
      </w:pPr>
      <w:r>
        <w:rPr>
          <w:rFonts w:ascii="Garamond" w:hAnsi="Garamond" w:cs="Garamond"/>
          <w:color w:val="000000"/>
          <w:sz w:val="25"/>
          <w:szCs w:val="25"/>
        </w:rPr>
        <w:t>gevolgen van nieuwe ontwikkelingen is in mijn ogen een belangrijke taak</w:t>
      </w:r>
      <w:r w:rsidR="007F4322">
        <w:rPr>
          <w:rFonts w:ascii="Garamond" w:hAnsi="Garamond" w:cs="Garamond"/>
          <w:color w:val="000000"/>
          <w:sz w:val="25"/>
          <w:szCs w:val="25"/>
        </w:rPr>
        <w:t xml:space="preserve"> </w:t>
      </w:r>
      <w:r>
        <w:rPr>
          <w:rFonts w:ascii="Garamond" w:hAnsi="Garamond" w:cs="Garamond"/>
          <w:color w:val="000000"/>
          <w:sz w:val="25"/>
          <w:szCs w:val="25"/>
        </w:rPr>
        <w:t>van de wetenschapper. Hoeveel vrijheid zijn we bereid op te geven voor</w:t>
      </w:r>
      <w:r w:rsidR="007F4322">
        <w:rPr>
          <w:rFonts w:ascii="Garamond" w:hAnsi="Garamond" w:cs="Garamond"/>
          <w:color w:val="000000"/>
          <w:sz w:val="25"/>
          <w:szCs w:val="25"/>
        </w:rPr>
        <w:t xml:space="preserve"> </w:t>
      </w:r>
      <w:r>
        <w:rPr>
          <w:rFonts w:ascii="Garamond" w:hAnsi="Garamond" w:cs="Garamond"/>
          <w:color w:val="000000"/>
          <w:sz w:val="25"/>
          <w:szCs w:val="25"/>
        </w:rPr>
        <w:t>onze gezondheid? Naar mijn mening moeten we zeker niet stoppen met</w:t>
      </w:r>
      <w:r w:rsidR="007F4322">
        <w:rPr>
          <w:rFonts w:ascii="Garamond" w:hAnsi="Garamond" w:cs="Garamond"/>
          <w:color w:val="000000"/>
          <w:sz w:val="25"/>
          <w:szCs w:val="25"/>
        </w:rPr>
        <w:t xml:space="preserve"> </w:t>
      </w:r>
      <w:r>
        <w:rPr>
          <w:rFonts w:ascii="Garamond" w:hAnsi="Garamond" w:cs="Garamond"/>
          <w:color w:val="000000"/>
          <w:sz w:val="25"/>
          <w:szCs w:val="25"/>
        </w:rPr>
        <w:t>streven naar efficiëntere diagnostiek en behandeling. Het kunnen volgen</w:t>
      </w:r>
      <w:r w:rsidR="007F4322">
        <w:rPr>
          <w:rFonts w:ascii="Garamond" w:hAnsi="Garamond" w:cs="Garamond"/>
          <w:color w:val="000000"/>
          <w:sz w:val="25"/>
          <w:szCs w:val="25"/>
        </w:rPr>
        <w:t xml:space="preserve"> </w:t>
      </w:r>
      <w:r>
        <w:rPr>
          <w:rFonts w:ascii="Garamond" w:hAnsi="Garamond" w:cs="Garamond"/>
          <w:color w:val="000000"/>
          <w:sz w:val="25"/>
          <w:szCs w:val="25"/>
        </w:rPr>
        <w:t>van (toekomstige) patiënten is een positieve ontwikkeling voor de</w:t>
      </w:r>
      <w:r w:rsidR="007F4322">
        <w:rPr>
          <w:rFonts w:ascii="Garamond" w:hAnsi="Garamond" w:cs="Garamond"/>
          <w:color w:val="000000"/>
          <w:sz w:val="25"/>
          <w:szCs w:val="25"/>
        </w:rPr>
        <w:t xml:space="preserve"> </w:t>
      </w:r>
      <w:r>
        <w:rPr>
          <w:rFonts w:ascii="Garamond" w:hAnsi="Garamond" w:cs="Garamond"/>
          <w:color w:val="000000"/>
          <w:sz w:val="25"/>
          <w:szCs w:val="25"/>
        </w:rPr>
        <w:t>medische wereld. Wel is het belangrijk dat we bij iedere stap bewust</w:t>
      </w:r>
      <w:r w:rsidR="007F4322">
        <w:rPr>
          <w:rFonts w:ascii="Garamond" w:hAnsi="Garamond" w:cs="Garamond"/>
          <w:color w:val="000000"/>
          <w:sz w:val="25"/>
          <w:szCs w:val="25"/>
        </w:rPr>
        <w:t xml:space="preserve"> </w:t>
      </w:r>
      <w:r>
        <w:rPr>
          <w:rFonts w:ascii="Garamond" w:hAnsi="Garamond" w:cs="Garamond"/>
          <w:color w:val="000000"/>
          <w:sz w:val="25"/>
          <w:szCs w:val="25"/>
        </w:rPr>
        <w:t>blijven van de mate van ‘</w:t>
      </w:r>
      <w:proofErr w:type="spellStart"/>
      <w:r>
        <w:rPr>
          <w:rFonts w:ascii="Garamond" w:hAnsi="Garamond" w:cs="Garamond"/>
          <w:color w:val="000000"/>
          <w:sz w:val="25"/>
          <w:szCs w:val="25"/>
        </w:rPr>
        <w:t>bigbrotherificatie</w:t>
      </w:r>
      <w:proofErr w:type="spellEnd"/>
      <w:r>
        <w:rPr>
          <w:rFonts w:ascii="Garamond" w:hAnsi="Garamond" w:cs="Garamond"/>
          <w:color w:val="000000"/>
          <w:sz w:val="25"/>
          <w:szCs w:val="25"/>
        </w:rPr>
        <w:t>’ die dit met zich meebrengt.</w:t>
      </w:r>
      <w:r w:rsidR="007F4322">
        <w:rPr>
          <w:rFonts w:ascii="Garamond" w:hAnsi="Garamond" w:cs="Garamond"/>
          <w:color w:val="000000"/>
          <w:sz w:val="25"/>
          <w:szCs w:val="25"/>
        </w:rPr>
        <w:t xml:space="preserve"> </w:t>
      </w:r>
      <w:r>
        <w:rPr>
          <w:rFonts w:ascii="Garamond" w:hAnsi="Garamond" w:cs="Garamond"/>
          <w:color w:val="000000"/>
          <w:sz w:val="25"/>
          <w:szCs w:val="25"/>
        </w:rPr>
        <w:t>Wanneer we pas vragen gaan stellen op het moment dat de technologie</w:t>
      </w:r>
      <w:r w:rsidR="007F4322">
        <w:rPr>
          <w:rFonts w:ascii="Garamond" w:hAnsi="Garamond" w:cs="Garamond"/>
          <w:color w:val="000000"/>
          <w:sz w:val="25"/>
          <w:szCs w:val="25"/>
        </w:rPr>
        <w:t xml:space="preserve"> </w:t>
      </w:r>
      <w:r>
        <w:rPr>
          <w:rFonts w:ascii="Garamond" w:hAnsi="Garamond" w:cs="Garamond"/>
          <w:color w:val="000000"/>
          <w:sz w:val="25"/>
          <w:szCs w:val="25"/>
        </w:rPr>
        <w:t>zich aandient, zijn we te laat. Door bewust te zijn van de mogelijke</w:t>
      </w:r>
      <w:r w:rsidR="007F4322">
        <w:rPr>
          <w:rFonts w:ascii="Garamond" w:hAnsi="Garamond" w:cs="Garamond"/>
          <w:color w:val="000000"/>
          <w:sz w:val="25"/>
          <w:szCs w:val="25"/>
        </w:rPr>
        <w:t xml:space="preserve"> </w:t>
      </w:r>
      <w:r>
        <w:rPr>
          <w:rFonts w:ascii="Garamond" w:hAnsi="Garamond" w:cs="Garamond"/>
          <w:color w:val="000000"/>
          <w:sz w:val="25"/>
          <w:szCs w:val="25"/>
        </w:rPr>
        <w:t>maatschappelijke gevolgen van onze ontwikkelingen en hierop proactief</w:t>
      </w:r>
    </w:p>
    <w:p w:rsidR="00CD760F" w:rsidRDefault="00CD760F" w:rsidP="00CD760F">
      <w:pPr>
        <w:autoSpaceDE w:val="0"/>
        <w:autoSpaceDN w:val="0"/>
        <w:adjustRightInd w:val="0"/>
        <w:spacing w:after="0" w:line="240" w:lineRule="auto"/>
        <w:rPr>
          <w:rFonts w:ascii="Wingdings-Regular" w:eastAsia="Wingdings-Regular" w:hAnsi="Garamond-Bold" w:cs="Wingdings-Regular"/>
          <w:color w:val="000000"/>
          <w:sz w:val="24"/>
          <w:szCs w:val="24"/>
        </w:rPr>
      </w:pPr>
      <w:r>
        <w:rPr>
          <w:rFonts w:ascii="Garamond" w:hAnsi="Garamond" w:cs="Garamond"/>
          <w:color w:val="000000"/>
          <w:sz w:val="25"/>
          <w:szCs w:val="25"/>
        </w:rPr>
        <w:lastRenderedPageBreak/>
        <w:t>te reageren, kunnen we de grens daar trekken waar wij hem ethisch gezien</w:t>
      </w:r>
      <w:r w:rsidR="007F4322">
        <w:rPr>
          <w:rFonts w:ascii="Garamond" w:hAnsi="Garamond" w:cs="Garamond"/>
          <w:color w:val="000000"/>
          <w:sz w:val="25"/>
          <w:szCs w:val="25"/>
        </w:rPr>
        <w:t xml:space="preserve"> </w:t>
      </w:r>
      <w:r>
        <w:rPr>
          <w:rFonts w:ascii="Garamond" w:hAnsi="Garamond" w:cs="Garamond"/>
          <w:color w:val="000000"/>
          <w:sz w:val="25"/>
          <w:szCs w:val="25"/>
        </w:rPr>
        <w:t>willen en niet daar waar de mogelijkheden van de technologie toevallig</w:t>
      </w:r>
      <w:r w:rsidR="007F4322">
        <w:rPr>
          <w:rFonts w:ascii="Garamond" w:hAnsi="Garamond" w:cs="Garamond"/>
          <w:color w:val="000000"/>
          <w:sz w:val="25"/>
          <w:szCs w:val="25"/>
        </w:rPr>
        <w:t xml:space="preserve"> </w:t>
      </w:r>
      <w:r>
        <w:rPr>
          <w:rFonts w:ascii="Garamond" w:hAnsi="Garamond" w:cs="Garamond"/>
          <w:color w:val="000000"/>
          <w:sz w:val="25"/>
          <w:szCs w:val="25"/>
        </w:rPr>
        <w:t xml:space="preserve">ophouden. Alleen zo kunnen we voorkomen dat </w:t>
      </w:r>
      <w:proofErr w:type="spellStart"/>
      <w:r>
        <w:rPr>
          <w:rFonts w:ascii="Garamond-Italic" w:hAnsi="Garamond-Italic" w:cs="Garamond-Italic"/>
          <w:i/>
          <w:iCs/>
          <w:color w:val="000000"/>
          <w:sz w:val="25"/>
          <w:szCs w:val="25"/>
        </w:rPr>
        <w:t>personalized</w:t>
      </w:r>
      <w:proofErr w:type="spellEnd"/>
      <w:r>
        <w:rPr>
          <w:rFonts w:ascii="Garamond-Italic" w:hAnsi="Garamond-Italic" w:cs="Garamond-Italic"/>
          <w:i/>
          <w:iCs/>
          <w:color w:val="000000"/>
          <w:sz w:val="25"/>
          <w:szCs w:val="25"/>
        </w:rPr>
        <w:t xml:space="preserve"> </w:t>
      </w:r>
      <w:proofErr w:type="spellStart"/>
      <w:r>
        <w:rPr>
          <w:rFonts w:ascii="Garamond-Italic" w:hAnsi="Garamond-Italic" w:cs="Garamond-Italic"/>
          <w:i/>
          <w:iCs/>
          <w:color w:val="000000"/>
          <w:sz w:val="25"/>
          <w:szCs w:val="25"/>
        </w:rPr>
        <w:t>health</w:t>
      </w:r>
      <w:proofErr w:type="spellEnd"/>
      <w:r>
        <w:rPr>
          <w:rFonts w:ascii="Garamond-Italic" w:hAnsi="Garamond-Italic" w:cs="Garamond-Italic"/>
          <w:i/>
          <w:iCs/>
          <w:color w:val="000000"/>
          <w:sz w:val="25"/>
          <w:szCs w:val="25"/>
        </w:rPr>
        <w:t xml:space="preserve"> </w:t>
      </w:r>
      <w:r>
        <w:rPr>
          <w:rFonts w:ascii="Garamond" w:hAnsi="Garamond" w:cs="Garamond"/>
          <w:color w:val="000000"/>
          <w:sz w:val="25"/>
          <w:szCs w:val="25"/>
        </w:rPr>
        <w:t>van een</w:t>
      </w:r>
      <w:r w:rsidR="007F4322">
        <w:rPr>
          <w:rFonts w:ascii="Garamond" w:hAnsi="Garamond" w:cs="Garamond"/>
          <w:color w:val="000000"/>
          <w:sz w:val="25"/>
          <w:szCs w:val="25"/>
        </w:rPr>
        <w:t xml:space="preserve"> </w:t>
      </w:r>
      <w:r>
        <w:rPr>
          <w:rFonts w:ascii="Garamond" w:hAnsi="Garamond" w:cs="Garamond"/>
          <w:color w:val="000000"/>
          <w:sz w:val="25"/>
          <w:szCs w:val="25"/>
        </w:rPr>
        <w:t xml:space="preserve">mooie toekomstdroom uiteindelijk omslaat in een nachtmerrie. </w:t>
      </w:r>
      <w:r w:rsidR="007F4322">
        <w:rPr>
          <w:rFonts w:ascii="Wingdings-Regular" w:eastAsia="Wingdings-Regular" w:hAnsi="Garamond-Bold" w:cs="Wingdings-Regular"/>
          <w:color w:val="000000"/>
          <w:sz w:val="24"/>
          <w:szCs w:val="24"/>
        </w:rPr>
        <w:t xml:space="preserve"> </w:t>
      </w:r>
    </w:p>
    <w:p w:rsidR="007F4322" w:rsidRDefault="007F4322" w:rsidP="00CD760F">
      <w:pPr>
        <w:autoSpaceDE w:val="0"/>
        <w:autoSpaceDN w:val="0"/>
        <w:adjustRightInd w:val="0"/>
        <w:spacing w:after="0" w:line="240" w:lineRule="auto"/>
        <w:rPr>
          <w:rFonts w:ascii="Wingdings-Regular" w:eastAsia="Wingdings-Regular" w:hAnsi="Garamond-Bold" w:cs="Wingdings-Regular"/>
          <w:color w:val="000000"/>
          <w:sz w:val="24"/>
          <w:szCs w:val="24"/>
        </w:rPr>
      </w:pPr>
    </w:p>
    <w:p w:rsidR="00CD760F" w:rsidRDefault="00CD760F" w:rsidP="00CD760F">
      <w:pPr>
        <w:autoSpaceDE w:val="0"/>
        <w:autoSpaceDN w:val="0"/>
        <w:adjustRightInd w:val="0"/>
        <w:spacing w:after="0" w:line="240" w:lineRule="auto"/>
        <w:rPr>
          <w:rFonts w:ascii="Garamond-Italic" w:hAnsi="Garamond-Italic" w:cs="Garamond-Italic"/>
          <w:i/>
          <w:iCs/>
          <w:color w:val="000000"/>
        </w:rPr>
      </w:pPr>
      <w:r>
        <w:rPr>
          <w:rFonts w:ascii="Garamond-Bold" w:hAnsi="Garamond-Bold" w:cs="Garamond-Bold"/>
          <w:b/>
          <w:bCs/>
          <w:color w:val="000000"/>
        </w:rPr>
        <w:t xml:space="preserve">Brigitte Geurts </w:t>
      </w:r>
      <w:r>
        <w:rPr>
          <w:rFonts w:ascii="Garamond-Italic" w:hAnsi="Garamond-Italic" w:cs="Garamond-Italic"/>
          <w:i/>
          <w:iCs/>
          <w:color w:val="000000"/>
        </w:rPr>
        <w:t>(1989) is promovenda Analytische Chemie aan de Radboud Universiteit</w:t>
      </w:r>
    </w:p>
    <w:p w:rsidR="00CD760F" w:rsidRDefault="00CD760F" w:rsidP="00CD760F">
      <w:pPr>
        <w:autoSpaceDE w:val="0"/>
        <w:autoSpaceDN w:val="0"/>
        <w:adjustRightInd w:val="0"/>
        <w:spacing w:after="0" w:line="240" w:lineRule="auto"/>
        <w:rPr>
          <w:rFonts w:ascii="Garamond-Italic" w:hAnsi="Garamond-Italic" w:cs="Garamond-Italic"/>
          <w:i/>
          <w:iCs/>
          <w:color w:val="000000"/>
        </w:rPr>
      </w:pPr>
      <w:r>
        <w:rPr>
          <w:rFonts w:ascii="Garamond-Italic" w:hAnsi="Garamond-Italic" w:cs="Garamond-Italic"/>
          <w:i/>
          <w:iCs/>
          <w:color w:val="000000"/>
        </w:rPr>
        <w:t>Nijmegen. Haar onderzoek richt zich specifiek op ademanalyse.</w:t>
      </w:r>
    </w:p>
    <w:p w:rsidR="006E1289" w:rsidRPr="00CD760F" w:rsidRDefault="007F4322" w:rsidP="00CD760F">
      <w:pPr>
        <w:rPr>
          <w:lang w:val="en-US"/>
        </w:rPr>
      </w:pPr>
    </w:p>
    <w:sectPr w:rsidR="006E1289" w:rsidRPr="00CD760F" w:rsidSect="00D213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CD760F"/>
    <w:rsid w:val="004D4109"/>
    <w:rsid w:val="00587A44"/>
    <w:rsid w:val="007F4322"/>
    <w:rsid w:val="007F4BF2"/>
    <w:rsid w:val="00C1202D"/>
    <w:rsid w:val="00CD760F"/>
    <w:rsid w:val="00D213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Radboud University</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chemomet</dc:creator>
  <cp:keywords/>
  <dc:description/>
  <cp:lastModifiedBy>chemomet</cp:lastModifiedBy>
  <cp:revision>1</cp:revision>
  <dcterms:created xsi:type="dcterms:W3CDTF">2013-10-03T10:41:00Z</dcterms:created>
  <dcterms:modified xsi:type="dcterms:W3CDTF">2013-10-03T11:06:00Z</dcterms:modified>
</cp:coreProperties>
</file>