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D5" w:rsidRDefault="00120A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Exact Diagonalization solver for Extended DMFT problem</w:t>
      </w:r>
    </w:p>
    <w:bookmarkEnd w:id="0"/>
    <w:p w:rsidR="00186FD5" w:rsidRDefault="00186F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D5" w:rsidRDefault="00120A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D.S. Medvedeva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/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, S.N. Iskakov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/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1,2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, F. Krien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/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, V.V. Mazurenko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/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, A.I. Lichtenstein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/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1,3</m:t>
            </m:r>
          </m:sup>
        </m:sSup>
      </m:oMath>
    </w:p>
    <w:p w:rsidR="00186FD5" w:rsidRDefault="00186F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6FD5" w:rsidRDefault="00120AF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m:ctrlPr>
          </m:sSupPr>
          <m:e/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Theoretical Physics and Applied Mathematics Department, Ural Federal University</w:t>
      </w:r>
    </w:p>
    <w:p w:rsidR="00186FD5" w:rsidRDefault="00120AF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m:ctrlPr>
          </m:sSupPr>
          <m:e/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Department of Physics, University of Michigan</w:t>
      </w:r>
    </w:p>
    <w:p w:rsidR="00186FD5" w:rsidRDefault="00120AF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m:ctrlPr>
          </m:sSupPr>
          <m:e/>
          <m: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Institute for Theoretical Physics, University of Hamburg </w:t>
      </w:r>
    </w:p>
    <w:p w:rsidR="00186FD5" w:rsidRDefault="00186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6FD5" w:rsidRDefault="00120AF5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this work we have developed a solver for the Holstein-Anderson model that is based on the Exact Diagonalization approach. This solver was applied </w:t>
      </w:r>
      <w:r>
        <w:rPr>
          <w:rFonts w:ascii="Times New Roman" w:eastAsia="Times New Roman" w:hAnsi="Times New Roman" w:cs="Times New Roman"/>
          <w:sz w:val="24"/>
          <w:szCs w:val="24"/>
        </w:rPr>
        <w:t>for the Extended DMFT equations for the extended Hubbard model on the square lattice with nearest-neighbor charge-charge interaction. We studied the influence of the model discretization and minimal required amount of parameters. It was found that a soluti</w:t>
      </w:r>
      <w:r>
        <w:rPr>
          <w:rFonts w:ascii="Times New Roman" w:eastAsia="Times New Roman" w:hAnsi="Times New Roman" w:cs="Times New Roman"/>
          <w:sz w:val="24"/>
          <w:szCs w:val="24"/>
        </w:rPr>
        <w:t>on of the EDMFT equations by means of ED is possible in most regions of the U–V phase diagram of the extended Hubbard model including deep insulator regime.</w:t>
      </w:r>
    </w:p>
    <w:p w:rsidR="00186FD5" w:rsidRDefault="00186F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86FD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86FD5"/>
    <w:rsid w:val="00120AF5"/>
    <w:rsid w:val="001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Eijgenraam</dc:creator>
  <cp:lastModifiedBy>Belinda Eijgenraam</cp:lastModifiedBy>
  <cp:revision>2</cp:revision>
  <dcterms:created xsi:type="dcterms:W3CDTF">2017-09-04T13:03:00Z</dcterms:created>
  <dcterms:modified xsi:type="dcterms:W3CDTF">2017-09-04T13:03:00Z</dcterms:modified>
</cp:coreProperties>
</file>